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1E" w:rsidRDefault="00C8341E" w:rsidP="00A006CC">
      <w:pPr>
        <w:pStyle w:val="ConsPlusNormal"/>
        <w:outlineLvl w:val="0"/>
        <w:rPr>
          <w:sz w:val="28"/>
          <w:szCs w:val="28"/>
        </w:rPr>
      </w:pPr>
    </w:p>
    <w:p w:rsidR="00F30BDE" w:rsidRPr="00A006CC" w:rsidRDefault="007D3B60" w:rsidP="007D3B60">
      <w:pPr>
        <w:pStyle w:val="ConsPlusNormal"/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0BDE" w:rsidRPr="00A006CC">
        <w:rPr>
          <w:sz w:val="28"/>
          <w:szCs w:val="28"/>
        </w:rPr>
        <w:t>Утвержден</w:t>
      </w:r>
    </w:p>
    <w:p w:rsidR="00F30BDE" w:rsidRPr="00A006CC" w:rsidRDefault="007D3B60" w:rsidP="007D3B60">
      <w:pPr>
        <w:pStyle w:val="ConsPlusNormal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0BDE" w:rsidRPr="00A006CC">
        <w:rPr>
          <w:sz w:val="28"/>
          <w:szCs w:val="28"/>
        </w:rPr>
        <w:t>постановлением</w:t>
      </w:r>
      <w:r w:rsidR="00061F82" w:rsidRPr="00A006CC">
        <w:rPr>
          <w:sz w:val="28"/>
          <w:szCs w:val="28"/>
        </w:rPr>
        <w:t xml:space="preserve"> администрации</w:t>
      </w:r>
    </w:p>
    <w:p w:rsidR="00061F82" w:rsidRPr="00A006CC" w:rsidRDefault="007D3B60" w:rsidP="007D3B60">
      <w:pPr>
        <w:pStyle w:val="ConsPlusNormal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1F82" w:rsidRPr="00A006CC">
        <w:rPr>
          <w:sz w:val="28"/>
          <w:szCs w:val="28"/>
        </w:rPr>
        <w:t xml:space="preserve">Ипатовского </w:t>
      </w:r>
      <w:r w:rsidR="00A11202">
        <w:rPr>
          <w:sz w:val="28"/>
          <w:szCs w:val="28"/>
        </w:rPr>
        <w:t>городского округа</w:t>
      </w:r>
    </w:p>
    <w:p w:rsidR="00F30BDE" w:rsidRPr="00A006CC" w:rsidRDefault="007D3B60" w:rsidP="007D3B60">
      <w:pPr>
        <w:pStyle w:val="ConsPlusNormal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1F82" w:rsidRPr="00A006CC">
        <w:rPr>
          <w:sz w:val="28"/>
          <w:szCs w:val="28"/>
        </w:rPr>
        <w:t>Ставропольского края</w:t>
      </w:r>
    </w:p>
    <w:p w:rsidR="00F30BDE" w:rsidRPr="00A006CC" w:rsidRDefault="007D3B60" w:rsidP="007D3B60">
      <w:pPr>
        <w:pStyle w:val="ConsPlusNormal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0BDE" w:rsidRPr="00A006CC">
        <w:rPr>
          <w:sz w:val="28"/>
          <w:szCs w:val="28"/>
        </w:rPr>
        <w:t xml:space="preserve">от </w:t>
      </w:r>
      <w:r w:rsidR="000E26D8">
        <w:rPr>
          <w:sz w:val="28"/>
          <w:szCs w:val="28"/>
        </w:rPr>
        <w:t>23 января 2018 г. № 26</w:t>
      </w:r>
    </w:p>
    <w:p w:rsidR="00A97F17" w:rsidRDefault="00A97F17" w:rsidP="00F30BDE">
      <w:pPr>
        <w:pStyle w:val="ConsPlusNormal"/>
        <w:jc w:val="center"/>
        <w:rPr>
          <w:bCs/>
          <w:sz w:val="28"/>
          <w:szCs w:val="28"/>
        </w:rPr>
      </w:pPr>
      <w:bookmarkStart w:id="0" w:name="Par28"/>
      <w:bookmarkEnd w:id="0"/>
    </w:p>
    <w:p w:rsidR="00C8341E" w:rsidRPr="00A006CC" w:rsidRDefault="00C8341E" w:rsidP="00F30BDE">
      <w:pPr>
        <w:pStyle w:val="ConsPlusNormal"/>
        <w:jc w:val="center"/>
        <w:rPr>
          <w:bCs/>
          <w:sz w:val="28"/>
          <w:szCs w:val="28"/>
        </w:rPr>
      </w:pPr>
    </w:p>
    <w:p w:rsidR="00C8341E" w:rsidRDefault="00C8341E" w:rsidP="00F30BDE">
      <w:pPr>
        <w:pStyle w:val="ConsPlusNormal"/>
        <w:jc w:val="center"/>
        <w:rPr>
          <w:bCs/>
          <w:sz w:val="28"/>
          <w:szCs w:val="28"/>
        </w:rPr>
      </w:pPr>
    </w:p>
    <w:p w:rsidR="00F30BDE" w:rsidRPr="00A006CC" w:rsidRDefault="00F30BDE" w:rsidP="00F30BDE">
      <w:pPr>
        <w:pStyle w:val="ConsPlusNormal"/>
        <w:jc w:val="center"/>
        <w:rPr>
          <w:bCs/>
          <w:sz w:val="28"/>
          <w:szCs w:val="28"/>
        </w:rPr>
      </w:pPr>
      <w:r w:rsidRPr="00A006CC">
        <w:rPr>
          <w:bCs/>
          <w:sz w:val="28"/>
          <w:szCs w:val="28"/>
        </w:rPr>
        <w:t>ПОРЯДОК</w:t>
      </w:r>
    </w:p>
    <w:p w:rsidR="00F30BDE" w:rsidRDefault="00E54D5C" w:rsidP="00E54D5C">
      <w:pPr>
        <w:pStyle w:val="ConsPlusNormal"/>
        <w:jc w:val="center"/>
        <w:rPr>
          <w:sz w:val="28"/>
          <w:szCs w:val="28"/>
        </w:rPr>
      </w:pPr>
      <w:r w:rsidRPr="00A006CC">
        <w:rPr>
          <w:bCs/>
          <w:sz w:val="28"/>
          <w:szCs w:val="28"/>
        </w:rPr>
        <w:t xml:space="preserve">подготовки документа планирования регулярных перевозок по муниципальным маршрутам регулярных перевозок </w:t>
      </w:r>
      <w:r w:rsidRPr="00A006CC">
        <w:rPr>
          <w:sz w:val="28"/>
          <w:szCs w:val="28"/>
        </w:rPr>
        <w:t xml:space="preserve">пассажиров и багажа автомобильным транспортом в Ипатовском </w:t>
      </w:r>
      <w:r w:rsidR="00A11202">
        <w:rPr>
          <w:sz w:val="28"/>
          <w:szCs w:val="28"/>
        </w:rPr>
        <w:t>городском округе</w:t>
      </w:r>
      <w:r w:rsidRPr="00A006CC">
        <w:rPr>
          <w:sz w:val="28"/>
          <w:szCs w:val="28"/>
        </w:rPr>
        <w:t xml:space="preserve"> Ставропольско</w:t>
      </w:r>
      <w:r w:rsidR="00A11202">
        <w:rPr>
          <w:sz w:val="28"/>
          <w:szCs w:val="28"/>
        </w:rPr>
        <w:t>го</w:t>
      </w:r>
      <w:r w:rsidRPr="00A006CC">
        <w:rPr>
          <w:sz w:val="28"/>
          <w:szCs w:val="28"/>
        </w:rPr>
        <w:t xml:space="preserve"> края</w:t>
      </w:r>
    </w:p>
    <w:p w:rsidR="00446F88" w:rsidRDefault="00446F88" w:rsidP="00A006CC">
      <w:pPr>
        <w:pStyle w:val="ConsPlusNormal"/>
        <w:rPr>
          <w:sz w:val="28"/>
          <w:szCs w:val="28"/>
        </w:rPr>
      </w:pPr>
    </w:p>
    <w:p w:rsid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 xml:space="preserve">1. Настоящий Порядок подготовки документа планирования регулярных перевозок по муниципальным маршрутам регулярных перевозок пассажиров и багажа автомобильным транспортом </w:t>
      </w:r>
      <w:r>
        <w:rPr>
          <w:sz w:val="28"/>
          <w:szCs w:val="28"/>
        </w:rPr>
        <w:t>в</w:t>
      </w:r>
      <w:r w:rsidRPr="00446F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Ипатовском </w:t>
      </w:r>
      <w:r w:rsidR="00A11202">
        <w:rPr>
          <w:sz w:val="28"/>
          <w:szCs w:val="28"/>
        </w:rPr>
        <w:t>городском округе</w:t>
      </w:r>
      <w:r w:rsidRPr="00446F88">
        <w:rPr>
          <w:sz w:val="28"/>
          <w:szCs w:val="28"/>
        </w:rPr>
        <w:t xml:space="preserve"> Ставропольского края (далее соответственно - Порядок, документ планирования, регулярные перевозки, муниципальный маршрут) разработан в соответствии с Федеральным </w:t>
      </w:r>
      <w:hyperlink r:id="rId8" w:history="1">
        <w:r w:rsidRPr="000E26D8">
          <w:rPr>
            <w:sz w:val="28"/>
            <w:szCs w:val="28"/>
          </w:rPr>
          <w:t>законом</w:t>
        </w:r>
      </w:hyperlink>
      <w:r w:rsidRPr="00446F88">
        <w:rPr>
          <w:sz w:val="28"/>
          <w:szCs w:val="28"/>
        </w:rPr>
        <w:t xml:space="preserve"> от 13 июля 2015 г. </w:t>
      </w:r>
      <w:r>
        <w:rPr>
          <w:sz w:val="28"/>
          <w:szCs w:val="28"/>
        </w:rPr>
        <w:t>№</w:t>
      </w:r>
      <w:r w:rsidRPr="00446F88">
        <w:rPr>
          <w:sz w:val="28"/>
          <w:szCs w:val="28"/>
        </w:rPr>
        <w:t xml:space="preserve"> 220-ФЗ </w:t>
      </w:r>
      <w:r>
        <w:rPr>
          <w:sz w:val="28"/>
          <w:szCs w:val="28"/>
        </w:rPr>
        <w:t>«</w:t>
      </w:r>
      <w:r w:rsidRPr="00446F88">
        <w:rPr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="005C6B20">
        <w:rPr>
          <w:sz w:val="28"/>
          <w:szCs w:val="28"/>
        </w:rPr>
        <w:t xml:space="preserve"> (далее – Федеральный закон)</w:t>
      </w:r>
      <w:r w:rsidRPr="00446F88">
        <w:rPr>
          <w:sz w:val="28"/>
          <w:szCs w:val="28"/>
        </w:rPr>
        <w:t xml:space="preserve"> и определяет процедуру подготовки и принятия документа планирования, внесения изменений в документ планирования.</w:t>
      </w:r>
    </w:p>
    <w:p w:rsidR="005C6B20" w:rsidRPr="00446F88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 xml:space="preserve">2. Подготовку документа планирования, а также изменений в него осуществляет </w:t>
      </w:r>
      <w:r w:rsidR="00804386" w:rsidRPr="00804386">
        <w:rPr>
          <w:sz w:val="28"/>
          <w:szCs w:val="28"/>
        </w:rPr>
        <w:t>управление по работе с территориями Ипатовского городского округа Ставропольского края</w:t>
      </w:r>
      <w:r w:rsidR="00804386" w:rsidRPr="00804386">
        <w:rPr>
          <w:rFonts w:eastAsia="Times New Roman"/>
          <w:sz w:val="28"/>
          <w:szCs w:val="28"/>
        </w:rPr>
        <w:t xml:space="preserve"> </w:t>
      </w:r>
      <w:r w:rsidRPr="00446F88">
        <w:rPr>
          <w:sz w:val="28"/>
          <w:szCs w:val="28"/>
        </w:rPr>
        <w:t>(далее - уполномоченный орган).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 xml:space="preserve">3. Документ планирования (изменения в документ планирования) принимается в форме постановления администрации </w:t>
      </w:r>
      <w:r>
        <w:rPr>
          <w:sz w:val="28"/>
          <w:szCs w:val="28"/>
        </w:rPr>
        <w:t xml:space="preserve">Ипатовского </w:t>
      </w:r>
      <w:r w:rsidR="00A11202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</w:t>
      </w:r>
      <w:r w:rsidRPr="00446F88">
        <w:rPr>
          <w:sz w:val="28"/>
          <w:szCs w:val="28"/>
        </w:rPr>
        <w:t xml:space="preserve"> </w:t>
      </w:r>
      <w:r w:rsidR="00A006CC">
        <w:rPr>
          <w:sz w:val="28"/>
          <w:szCs w:val="28"/>
        </w:rPr>
        <w:t xml:space="preserve"> сроком </w:t>
      </w:r>
      <w:r w:rsidRPr="00446F88">
        <w:rPr>
          <w:sz w:val="28"/>
          <w:szCs w:val="28"/>
        </w:rPr>
        <w:t xml:space="preserve">на </w:t>
      </w:r>
      <w:r>
        <w:rPr>
          <w:sz w:val="28"/>
          <w:szCs w:val="28"/>
        </w:rPr>
        <w:t>пять лет</w:t>
      </w:r>
      <w:r w:rsidRPr="00446F88">
        <w:rPr>
          <w:sz w:val="28"/>
          <w:szCs w:val="28"/>
        </w:rPr>
        <w:t>.</w:t>
      </w: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 xml:space="preserve">Документ планирования разрабатывается и принимается до 01 </w:t>
      </w:r>
      <w:r>
        <w:rPr>
          <w:sz w:val="28"/>
          <w:szCs w:val="28"/>
        </w:rPr>
        <w:t xml:space="preserve">декабря </w:t>
      </w:r>
      <w:r w:rsidRPr="00446F88">
        <w:rPr>
          <w:sz w:val="28"/>
          <w:szCs w:val="28"/>
        </w:rPr>
        <w:t>года, предшествующего году начала действия документа планирования.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  <w:bookmarkStart w:id="1" w:name="P44"/>
      <w:bookmarkEnd w:id="1"/>
    </w:p>
    <w:p w:rsidR="00F656BF" w:rsidRPr="005C6B20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5C6B20">
        <w:rPr>
          <w:sz w:val="28"/>
          <w:szCs w:val="28"/>
        </w:rPr>
        <w:t xml:space="preserve">4. Документ планирования </w:t>
      </w:r>
      <w:r w:rsidR="00F656BF" w:rsidRPr="005C6B20">
        <w:rPr>
          <w:sz w:val="28"/>
          <w:szCs w:val="28"/>
        </w:rPr>
        <w:t xml:space="preserve">регулярных перевозок  содержит: </w:t>
      </w:r>
    </w:p>
    <w:p w:rsidR="00F656BF" w:rsidRPr="005C6B20" w:rsidRDefault="00F656BF" w:rsidP="00446F88">
      <w:pPr>
        <w:pStyle w:val="ConsPlusNormal"/>
        <w:ind w:firstLine="540"/>
        <w:jc w:val="both"/>
        <w:rPr>
          <w:sz w:val="28"/>
          <w:szCs w:val="28"/>
        </w:rPr>
      </w:pPr>
      <w:r w:rsidRPr="005C6B20">
        <w:rPr>
          <w:sz w:val="28"/>
          <w:szCs w:val="28"/>
        </w:rPr>
        <w:t>1) информацию о приоритетах развития регулярных перевозок по муниципальным маршрутам;</w:t>
      </w:r>
    </w:p>
    <w:p w:rsidR="00F656BF" w:rsidRPr="005C6B20" w:rsidRDefault="00F656BF" w:rsidP="00F656BF">
      <w:pPr>
        <w:pStyle w:val="ConsPlusNormal"/>
        <w:ind w:firstLine="540"/>
        <w:jc w:val="both"/>
        <w:rPr>
          <w:sz w:val="28"/>
          <w:szCs w:val="28"/>
        </w:rPr>
      </w:pPr>
      <w:r w:rsidRPr="005C6B20">
        <w:rPr>
          <w:sz w:val="28"/>
          <w:szCs w:val="28"/>
        </w:rPr>
        <w:t>2)перечень мероприятий по развитию регулярных перевозок по муниципальным маршрутам;</w:t>
      </w:r>
    </w:p>
    <w:p w:rsidR="00F656BF" w:rsidRPr="005C6B20" w:rsidRDefault="00F656BF" w:rsidP="00446F88">
      <w:pPr>
        <w:pStyle w:val="ConsPlusNormal"/>
        <w:ind w:firstLine="540"/>
        <w:jc w:val="both"/>
        <w:rPr>
          <w:sz w:val="28"/>
          <w:szCs w:val="28"/>
        </w:rPr>
      </w:pPr>
      <w:r w:rsidRPr="005C6B20">
        <w:rPr>
          <w:sz w:val="28"/>
          <w:szCs w:val="28"/>
        </w:rPr>
        <w:t>3) сведения о видах регулярных перевозок по муниципальным маршрутам;</w:t>
      </w:r>
    </w:p>
    <w:p w:rsidR="00F656BF" w:rsidRPr="005C6B20" w:rsidRDefault="00F656BF" w:rsidP="00446F88">
      <w:pPr>
        <w:pStyle w:val="ConsPlusNormal"/>
        <w:ind w:firstLine="540"/>
        <w:jc w:val="both"/>
        <w:rPr>
          <w:sz w:val="28"/>
          <w:szCs w:val="28"/>
        </w:rPr>
      </w:pPr>
      <w:r w:rsidRPr="005C6B20">
        <w:rPr>
          <w:sz w:val="28"/>
          <w:szCs w:val="28"/>
        </w:rPr>
        <w:t>4) сведения о планируемых изменении вида регулярных перевозок по муниципальным маршрутам или отмене муниципальных маршрутов.</w:t>
      </w:r>
    </w:p>
    <w:p w:rsidR="005C6B20" w:rsidRPr="005C6B20" w:rsidRDefault="00F656BF" w:rsidP="005C6B20">
      <w:pPr>
        <w:pStyle w:val="ConsPlusNormal"/>
        <w:ind w:firstLine="540"/>
        <w:jc w:val="both"/>
        <w:rPr>
          <w:sz w:val="28"/>
          <w:szCs w:val="28"/>
        </w:rPr>
      </w:pPr>
      <w:r w:rsidRPr="005C6B20">
        <w:rPr>
          <w:sz w:val="28"/>
          <w:szCs w:val="28"/>
        </w:rPr>
        <w:t xml:space="preserve">5) иные сведения, предусмотренные </w:t>
      </w:r>
      <w:r w:rsidR="005C6B20" w:rsidRPr="005C6B20">
        <w:rPr>
          <w:sz w:val="28"/>
          <w:szCs w:val="28"/>
        </w:rPr>
        <w:t>Федеральным законом</w:t>
      </w:r>
      <w:r w:rsidRPr="005C6B20">
        <w:rPr>
          <w:sz w:val="28"/>
          <w:szCs w:val="28"/>
        </w:rPr>
        <w:t>.</w:t>
      </w: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5C6B20">
        <w:rPr>
          <w:sz w:val="28"/>
          <w:szCs w:val="28"/>
        </w:rPr>
        <w:lastRenderedPageBreak/>
        <w:t>5. Внесение изменений в документ планирования осуществляется</w:t>
      </w:r>
      <w:r w:rsidRPr="00446F88">
        <w:rPr>
          <w:sz w:val="28"/>
          <w:szCs w:val="28"/>
        </w:rPr>
        <w:t xml:space="preserve"> уполномоченным органом в течение 40 рабочих дней со дня появления основания для изменения сроков и перечня мероприятий по развитию регулярных перевозок по муниципальным маршрутам, предусмотренных </w:t>
      </w:r>
      <w:hyperlink w:anchor="P44" w:history="1">
        <w:r w:rsidRPr="000E26D8">
          <w:rPr>
            <w:sz w:val="28"/>
            <w:szCs w:val="28"/>
          </w:rPr>
          <w:t>пунктом 4</w:t>
        </w:r>
      </w:hyperlink>
      <w:r w:rsidRPr="00446F88">
        <w:rPr>
          <w:sz w:val="28"/>
          <w:szCs w:val="28"/>
        </w:rPr>
        <w:t xml:space="preserve"> настоящего Порядка (далее - мероприятия).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  <w:bookmarkStart w:id="2" w:name="P50"/>
      <w:bookmarkEnd w:id="2"/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 xml:space="preserve">6. В целях подготовки документа планирования уполномоченный орган размещает на официальном сайте администрации </w:t>
      </w:r>
      <w:r>
        <w:rPr>
          <w:sz w:val="28"/>
          <w:szCs w:val="28"/>
        </w:rPr>
        <w:t xml:space="preserve">Ипатовского </w:t>
      </w:r>
      <w:r w:rsidR="00A11202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</w:t>
      </w:r>
      <w:r w:rsidRPr="00446F88">
        <w:rPr>
          <w:sz w:val="28"/>
          <w:szCs w:val="28"/>
        </w:rPr>
        <w:t xml:space="preserve"> в информационно-телекоммуникационной сети </w:t>
      </w:r>
      <w:r w:rsidR="00767872">
        <w:rPr>
          <w:sz w:val="28"/>
          <w:szCs w:val="28"/>
        </w:rPr>
        <w:t>«</w:t>
      </w:r>
      <w:r w:rsidRPr="00446F88">
        <w:rPr>
          <w:sz w:val="28"/>
          <w:szCs w:val="28"/>
        </w:rPr>
        <w:t>Интернет</w:t>
      </w:r>
      <w:r w:rsidR="00767872">
        <w:rPr>
          <w:sz w:val="28"/>
          <w:szCs w:val="28"/>
        </w:rPr>
        <w:t>»</w:t>
      </w:r>
      <w:r w:rsidRPr="00446F88">
        <w:rPr>
          <w:sz w:val="28"/>
          <w:szCs w:val="28"/>
        </w:rPr>
        <w:t xml:space="preserve"> (далее - сайт) уведомление о приеме предложений от юридических и физических лиц, в том числе индивидуальных предпринимателей (далее соответственно - предложения, уведомление).</w:t>
      </w: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Предложения носят рекомендательный характер.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7. Уведомление должно содержать следующие сведения:</w:t>
      </w: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юридический адрес уполномоченного органа, по которому направляются предложения;</w:t>
      </w: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срок, в течение которого принимаются предложения, который не может составлять менее десяти календарных дней со дня размещения на сайте уведомления;</w:t>
      </w: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форму по предложению;</w:t>
      </w: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перечень мероприятий для формирования документа планирования, по которым принимаются предложения.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8. Предложения представляются в уполномоченный орган непосредственно или направляются почтовым отправлением по форме, указанной в уведомлении.</w:t>
      </w: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Допускается направление предложений в форме электронных документов, подписанных электронной подписью любого вида.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 xml:space="preserve">9. Предложения направляются в уполномоченный орган лицами, указанными в </w:t>
      </w:r>
      <w:hyperlink w:anchor="P50" w:history="1">
        <w:r w:rsidRPr="000E26D8">
          <w:rPr>
            <w:sz w:val="28"/>
            <w:szCs w:val="28"/>
          </w:rPr>
          <w:t>пункте 6</w:t>
        </w:r>
      </w:hyperlink>
      <w:r w:rsidRPr="00446F88">
        <w:rPr>
          <w:sz w:val="28"/>
          <w:szCs w:val="28"/>
        </w:rPr>
        <w:t xml:space="preserve"> настоящего Порядка, в срок, установленный в уведомлении для направления предложений.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10. Уполномоченный орган осуществляет регистрацию предложений в день их поступления.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11. Поступившие в уполномоченный орган предложения рассматриваются в течение пяти календарных дней со дня окончания срока приема предложений.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12. В случае согласия уполномоченного органа с поступившими предложениями уполномоченный орган учитывает их в документе планирования.</w:t>
      </w: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>В случае несогласия уполномоченного органа с поступившими предложениями уполномоченный орган подготавливает мотивированное возражение.</w:t>
      </w:r>
    </w:p>
    <w:p w:rsidR="005C6B20" w:rsidRDefault="005C6B20" w:rsidP="00446F88">
      <w:pPr>
        <w:pStyle w:val="ConsPlusNormal"/>
        <w:ind w:firstLine="540"/>
        <w:jc w:val="both"/>
        <w:rPr>
          <w:sz w:val="28"/>
          <w:szCs w:val="28"/>
        </w:rPr>
      </w:pPr>
    </w:p>
    <w:p w:rsidR="00446F88" w:rsidRPr="00446F88" w:rsidRDefault="00446F88" w:rsidP="00446F88">
      <w:pPr>
        <w:pStyle w:val="ConsPlusNormal"/>
        <w:ind w:firstLine="540"/>
        <w:jc w:val="both"/>
        <w:rPr>
          <w:sz w:val="28"/>
          <w:szCs w:val="28"/>
        </w:rPr>
      </w:pPr>
      <w:r w:rsidRPr="00446F88">
        <w:rPr>
          <w:sz w:val="28"/>
          <w:szCs w:val="28"/>
        </w:rPr>
        <w:t xml:space="preserve">13. По результатам рассмотрения поступивших в уполномоченный орган предложений лицам, указанным в </w:t>
      </w:r>
      <w:hyperlink w:anchor="P50" w:history="1">
        <w:r w:rsidRPr="000E26D8">
          <w:rPr>
            <w:sz w:val="28"/>
            <w:szCs w:val="28"/>
          </w:rPr>
          <w:t>пункте 6</w:t>
        </w:r>
      </w:hyperlink>
      <w:r w:rsidRPr="00446F88">
        <w:rPr>
          <w:sz w:val="28"/>
          <w:szCs w:val="28"/>
        </w:rPr>
        <w:t xml:space="preserve"> настоящего Порядка, уполномоченный орган в пятидневный срок со дня окончания срока рассмотрения предложений направляет заказным почтовым отправлением с уведомлением о вручении мотивированный ответ.</w:t>
      </w:r>
    </w:p>
    <w:p w:rsidR="005C6B20" w:rsidRDefault="005C6B20" w:rsidP="009D23D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23DA" w:rsidRDefault="00446F88" w:rsidP="009D23D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A">
        <w:rPr>
          <w:rFonts w:ascii="Times New Roman" w:hAnsi="Times New Roman" w:cs="Times New Roman"/>
          <w:sz w:val="28"/>
          <w:szCs w:val="28"/>
        </w:rPr>
        <w:t>14. Документ планирования (изменения в документ планирования) подлежит</w:t>
      </w:r>
      <w:r w:rsidRPr="00446F88">
        <w:rPr>
          <w:sz w:val="28"/>
          <w:szCs w:val="28"/>
        </w:rPr>
        <w:t xml:space="preserve"> </w:t>
      </w:r>
      <w:r w:rsidR="009D23DA" w:rsidRPr="00A97F17">
        <w:rPr>
          <w:rFonts w:ascii="Times New Roman" w:hAnsi="Times New Roman" w:cs="Times New Roman"/>
          <w:sz w:val="28"/>
          <w:szCs w:val="28"/>
        </w:rPr>
        <w:t>обнародова</w:t>
      </w:r>
      <w:r w:rsidR="009D23DA">
        <w:rPr>
          <w:rFonts w:ascii="Times New Roman" w:hAnsi="Times New Roman" w:cs="Times New Roman"/>
          <w:sz w:val="28"/>
          <w:szCs w:val="28"/>
        </w:rPr>
        <w:t>нию</w:t>
      </w:r>
      <w:r w:rsidR="009D23DA" w:rsidRPr="00A97F17">
        <w:rPr>
          <w:rFonts w:ascii="Times New Roman" w:hAnsi="Times New Roman" w:cs="Times New Roman"/>
          <w:sz w:val="28"/>
          <w:szCs w:val="28"/>
        </w:rPr>
        <w:t xml:space="preserve">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</w:t>
      </w:r>
      <w:r w:rsidR="009D23DA">
        <w:rPr>
          <w:rFonts w:ascii="Times New Roman" w:hAnsi="Times New Roman" w:cs="Times New Roman"/>
          <w:sz w:val="28"/>
          <w:szCs w:val="28"/>
        </w:rPr>
        <w:t xml:space="preserve">, и </w:t>
      </w:r>
      <w:r w:rsidR="009D23DA" w:rsidRPr="009D23DA">
        <w:rPr>
          <w:rFonts w:ascii="Times New Roman" w:hAnsi="Times New Roman" w:cs="Times New Roman"/>
          <w:sz w:val="28"/>
          <w:szCs w:val="28"/>
        </w:rPr>
        <w:t xml:space="preserve"> </w:t>
      </w:r>
      <w:r w:rsidR="009D23DA">
        <w:rPr>
          <w:rFonts w:ascii="Times New Roman" w:hAnsi="Times New Roman" w:cs="Times New Roman"/>
          <w:sz w:val="28"/>
          <w:szCs w:val="28"/>
        </w:rPr>
        <w:t>размещению</w:t>
      </w:r>
      <w:r w:rsidR="009D23DA" w:rsidRPr="00A97F17">
        <w:rPr>
          <w:rFonts w:ascii="Times New Roman" w:hAnsi="Times New Roman" w:cs="Times New Roman"/>
          <w:sz w:val="28"/>
          <w:szCs w:val="28"/>
        </w:rPr>
        <w:t xml:space="preserve"> </w:t>
      </w:r>
      <w:r w:rsidR="009D23DA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="00A15C9D">
        <w:rPr>
          <w:rFonts w:ascii="Times New Roman" w:hAnsi="Times New Roman" w:cs="Times New Roman"/>
          <w:sz w:val="28"/>
          <w:szCs w:val="28"/>
        </w:rPr>
        <w:t xml:space="preserve"> Ипатовского </w:t>
      </w:r>
      <w:r w:rsidR="00A1120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15C9D">
        <w:rPr>
          <w:rFonts w:ascii="Times New Roman" w:hAnsi="Times New Roman" w:cs="Times New Roman"/>
          <w:sz w:val="28"/>
          <w:szCs w:val="28"/>
        </w:rPr>
        <w:t xml:space="preserve"> Ставропольского края в</w:t>
      </w:r>
      <w:r w:rsidR="009D23DA">
        <w:rPr>
          <w:rFonts w:ascii="Times New Roman" w:hAnsi="Times New Roman" w:cs="Times New Roman"/>
          <w:sz w:val="28"/>
          <w:szCs w:val="28"/>
        </w:rPr>
        <w:t xml:space="preserve"> </w:t>
      </w:r>
      <w:r w:rsidR="009D23DA" w:rsidRPr="00A97F17">
        <w:rPr>
          <w:rFonts w:ascii="Times New Roman" w:hAnsi="Times New Roman" w:cs="Times New Roman"/>
          <w:sz w:val="28"/>
          <w:szCs w:val="28"/>
        </w:rPr>
        <w:t>информационно – телекоммуникационной сети «Интернет»</w:t>
      </w:r>
      <w:r w:rsidR="00A15C9D">
        <w:rPr>
          <w:rFonts w:ascii="Times New Roman" w:hAnsi="Times New Roman" w:cs="Times New Roman"/>
          <w:sz w:val="28"/>
          <w:szCs w:val="28"/>
        </w:rPr>
        <w:t>.</w:t>
      </w:r>
    </w:p>
    <w:p w:rsidR="00F30BDE" w:rsidRDefault="00F30BDE" w:rsidP="00F30BDE">
      <w:pPr>
        <w:pStyle w:val="ConsPlusNormal"/>
        <w:jc w:val="both"/>
      </w:pPr>
    </w:p>
    <w:p w:rsidR="00F30BDE" w:rsidRDefault="001D2AA6" w:rsidP="001D2AA6">
      <w:pPr>
        <w:pStyle w:val="ConsPlusNormal"/>
        <w:jc w:val="center"/>
      </w:pPr>
      <w:r>
        <w:t>_______________________________________________</w:t>
      </w:r>
    </w:p>
    <w:p w:rsidR="0072111B" w:rsidRDefault="0072111B"/>
    <w:p w:rsidR="0072111B" w:rsidRDefault="0072111B" w:rsidP="00BC6954">
      <w:pPr>
        <w:spacing w:after="0" w:line="240" w:lineRule="exact"/>
      </w:pPr>
    </w:p>
    <w:sectPr w:rsidR="0072111B" w:rsidSect="00A006CC">
      <w:pgSz w:w="11905" w:h="16838"/>
      <w:pgMar w:top="851" w:right="851" w:bottom="851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3F3" w:rsidRDefault="009733F3" w:rsidP="00A006CC">
      <w:pPr>
        <w:spacing w:after="0" w:line="240" w:lineRule="auto"/>
      </w:pPr>
      <w:r>
        <w:separator/>
      </w:r>
    </w:p>
  </w:endnote>
  <w:endnote w:type="continuationSeparator" w:id="0">
    <w:p w:rsidR="009733F3" w:rsidRDefault="009733F3" w:rsidP="00A00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3F3" w:rsidRDefault="009733F3" w:rsidP="00A006CC">
      <w:pPr>
        <w:spacing w:after="0" w:line="240" w:lineRule="auto"/>
      </w:pPr>
      <w:r>
        <w:separator/>
      </w:r>
    </w:p>
  </w:footnote>
  <w:footnote w:type="continuationSeparator" w:id="0">
    <w:p w:rsidR="009733F3" w:rsidRDefault="009733F3" w:rsidP="00A00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A7EF7"/>
    <w:multiLevelType w:val="hybridMultilevel"/>
    <w:tmpl w:val="C82A991A"/>
    <w:lvl w:ilvl="0" w:tplc="69B6C8E6">
      <w:start w:val="1"/>
      <w:numFmt w:val="decimal"/>
      <w:lvlText w:val="%1."/>
      <w:lvlJc w:val="left"/>
      <w:pPr>
        <w:ind w:left="7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BDE"/>
    <w:rsid w:val="00061F82"/>
    <w:rsid w:val="000D05B8"/>
    <w:rsid w:val="000D07C7"/>
    <w:rsid w:val="000D2FF5"/>
    <w:rsid w:val="000E26D8"/>
    <w:rsid w:val="00110DC9"/>
    <w:rsid w:val="001C1B46"/>
    <w:rsid w:val="001D2AA6"/>
    <w:rsid w:val="00250205"/>
    <w:rsid w:val="002C5C8C"/>
    <w:rsid w:val="002F6711"/>
    <w:rsid w:val="00302B3E"/>
    <w:rsid w:val="00334E11"/>
    <w:rsid w:val="00347FEB"/>
    <w:rsid w:val="003558C4"/>
    <w:rsid w:val="00391DB9"/>
    <w:rsid w:val="003926B2"/>
    <w:rsid w:val="003A3FD1"/>
    <w:rsid w:val="003D3206"/>
    <w:rsid w:val="003E3C66"/>
    <w:rsid w:val="003F1906"/>
    <w:rsid w:val="00422141"/>
    <w:rsid w:val="00446F88"/>
    <w:rsid w:val="004838E1"/>
    <w:rsid w:val="0053437E"/>
    <w:rsid w:val="00557AF2"/>
    <w:rsid w:val="005C6B20"/>
    <w:rsid w:val="00662B51"/>
    <w:rsid w:val="006704BD"/>
    <w:rsid w:val="006A76F6"/>
    <w:rsid w:val="006C52A3"/>
    <w:rsid w:val="0072111B"/>
    <w:rsid w:val="00767872"/>
    <w:rsid w:val="00791DB8"/>
    <w:rsid w:val="007A2D37"/>
    <w:rsid w:val="007B1DF5"/>
    <w:rsid w:val="007D3B60"/>
    <w:rsid w:val="00804386"/>
    <w:rsid w:val="0084795B"/>
    <w:rsid w:val="008B0C45"/>
    <w:rsid w:val="008C110B"/>
    <w:rsid w:val="00955D22"/>
    <w:rsid w:val="009733F3"/>
    <w:rsid w:val="00985774"/>
    <w:rsid w:val="009D23DA"/>
    <w:rsid w:val="00A006CC"/>
    <w:rsid w:val="00A03D48"/>
    <w:rsid w:val="00A11202"/>
    <w:rsid w:val="00A15C9D"/>
    <w:rsid w:val="00A27F23"/>
    <w:rsid w:val="00A94FEF"/>
    <w:rsid w:val="00A97F17"/>
    <w:rsid w:val="00B25352"/>
    <w:rsid w:val="00B40098"/>
    <w:rsid w:val="00B63F49"/>
    <w:rsid w:val="00BC6954"/>
    <w:rsid w:val="00BF42BC"/>
    <w:rsid w:val="00C23664"/>
    <w:rsid w:val="00C26D0C"/>
    <w:rsid w:val="00C35DC8"/>
    <w:rsid w:val="00C8145D"/>
    <w:rsid w:val="00C8341E"/>
    <w:rsid w:val="00CA5C64"/>
    <w:rsid w:val="00CE7B69"/>
    <w:rsid w:val="00D51088"/>
    <w:rsid w:val="00DE6778"/>
    <w:rsid w:val="00E145E0"/>
    <w:rsid w:val="00E22245"/>
    <w:rsid w:val="00E401B8"/>
    <w:rsid w:val="00E54D5C"/>
    <w:rsid w:val="00EE4883"/>
    <w:rsid w:val="00F30BDE"/>
    <w:rsid w:val="00F37405"/>
    <w:rsid w:val="00F43254"/>
    <w:rsid w:val="00F656BF"/>
    <w:rsid w:val="00F9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B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3">
    <w:name w:val="Normal (Web)"/>
    <w:basedOn w:val="a"/>
    <w:uiPriority w:val="99"/>
    <w:rsid w:val="00A97F1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a"/>
    <w:uiPriority w:val="99"/>
    <w:rsid w:val="00A97F1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A97F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8"/>
      <w:szCs w:val="20"/>
    </w:rPr>
  </w:style>
  <w:style w:type="table" w:styleId="a4">
    <w:name w:val="Table Grid"/>
    <w:basedOn w:val="a1"/>
    <w:rsid w:val="00DE6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838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00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06CC"/>
  </w:style>
  <w:style w:type="paragraph" w:styleId="a7">
    <w:name w:val="footer"/>
    <w:basedOn w:val="a"/>
    <w:link w:val="a8"/>
    <w:uiPriority w:val="99"/>
    <w:semiHidden/>
    <w:unhideWhenUsed/>
    <w:rsid w:val="00A00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06CC"/>
  </w:style>
  <w:style w:type="paragraph" w:styleId="a9">
    <w:name w:val="Body Text Indent"/>
    <w:basedOn w:val="a"/>
    <w:link w:val="aa"/>
    <w:rsid w:val="00BF42BC"/>
    <w:pPr>
      <w:tabs>
        <w:tab w:val="left" w:pos="1122"/>
      </w:tabs>
      <w:spacing w:after="0" w:line="240" w:lineRule="auto"/>
      <w:ind w:firstLine="37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BF42BC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D3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3B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2CA4845A81D808DB462170D40A08FA0F76DD70A2A0EF48AF828CD3B3C6A1D3C37654E99A86DD87I4l3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4D757-24CC-4595-92D2-9190580A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Zakabluk</dc:creator>
  <cp:keywords/>
  <dc:description/>
  <cp:lastModifiedBy>user</cp:lastModifiedBy>
  <cp:revision>48</cp:revision>
  <cp:lastPrinted>2018-01-23T05:48:00Z</cp:lastPrinted>
  <dcterms:created xsi:type="dcterms:W3CDTF">2016-09-24T11:48:00Z</dcterms:created>
  <dcterms:modified xsi:type="dcterms:W3CDTF">2018-01-23T05:49:00Z</dcterms:modified>
</cp:coreProperties>
</file>