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A39" w:rsidRPr="0088660A" w:rsidRDefault="00CC6731" w:rsidP="007A0EE0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F07A39" w:rsidRPr="0088660A" w:rsidRDefault="00CC6731" w:rsidP="007A0EE0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F07A39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9E5BC0" w:rsidRDefault="009E5BC0" w:rsidP="007A0EE0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7A0EE0" w:rsidRDefault="00F07A39" w:rsidP="007A0EE0">
      <w:pPr>
        <w:spacing w:after="0" w:line="240" w:lineRule="exact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88660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07A39" w:rsidRPr="0088660A" w:rsidRDefault="00F07A39" w:rsidP="007A0EE0">
      <w:pPr>
        <w:spacing w:after="0" w:line="240" w:lineRule="exact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2487A">
        <w:rPr>
          <w:rFonts w:ascii="Times New Roman" w:eastAsia="Times New Roman" w:hAnsi="Times New Roman" w:cs="Times New Roman"/>
          <w:sz w:val="28"/>
          <w:szCs w:val="28"/>
          <w:lang w:eastAsia="ru-RU"/>
        </w:rPr>
        <w:t>03 марта 2021 г. № 230</w:t>
      </w:r>
    </w:p>
    <w:p w:rsidR="00F07A39" w:rsidRPr="0088660A" w:rsidRDefault="00F07A39" w:rsidP="00F07A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 </w:t>
      </w:r>
    </w:p>
    <w:p w:rsidR="00F07A39" w:rsidRPr="0088660A" w:rsidRDefault="00F07A39" w:rsidP="00F07A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конкурсной комиссии по отбору управляющих организаций для управления многоквартирными домами, расположенными на территории </w:t>
      </w:r>
      <w:r w:rsidR="009E5BC0">
        <w:rPr>
          <w:rFonts w:ascii="Times New Roman" w:hAnsi="Times New Roman" w:cs="Times New Roman"/>
          <w:b/>
          <w:sz w:val="28"/>
          <w:szCs w:val="28"/>
        </w:rPr>
        <w:t xml:space="preserve">Ипатовского городского округа </w:t>
      </w:r>
      <w:r w:rsidRPr="0088660A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tbl>
      <w:tblPr>
        <w:tblStyle w:val="a5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9"/>
        <w:gridCol w:w="5954"/>
      </w:tblGrid>
      <w:tr w:rsidR="00CC6731" w:rsidTr="00F04E48">
        <w:tc>
          <w:tcPr>
            <w:tcW w:w="3539" w:type="dxa"/>
          </w:tcPr>
          <w:p w:rsidR="00CC6731" w:rsidRDefault="00CC6731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Сушко</w:t>
            </w:r>
          </w:p>
          <w:p w:rsidR="00CC6731" w:rsidRDefault="00CC6731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Николаевна</w:t>
            </w:r>
          </w:p>
          <w:p w:rsidR="00CC6731" w:rsidRDefault="00CC6731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C6731" w:rsidRDefault="00CC6731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</w:t>
            </w:r>
            <w:r w:rsidRPr="00F0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главы администрации Ипатовского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</w:t>
            </w:r>
            <w:r w:rsidRPr="00F07A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председатель </w:t>
            </w:r>
            <w:r w:rsidR="00A7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CC6731" w:rsidRDefault="00CC6731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1BF0" w:rsidTr="00F04E48">
        <w:tc>
          <w:tcPr>
            <w:tcW w:w="3539" w:type="dxa"/>
          </w:tcPr>
          <w:p w:rsidR="00AA1BF0" w:rsidRDefault="00AA1BF0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Ткаченко </w:t>
            </w:r>
          </w:p>
          <w:p w:rsidR="00AA1BF0" w:rsidRDefault="00AA1BF0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Евгений Александрович</w:t>
            </w:r>
          </w:p>
        </w:tc>
        <w:tc>
          <w:tcPr>
            <w:tcW w:w="5954" w:type="dxa"/>
          </w:tcPr>
          <w:p w:rsidR="00AA1BF0" w:rsidRDefault="001F6521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AA1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ачальник управления по работе с территориями администрации Ипатовского городского округа Ставропольского края, </w:t>
            </w:r>
            <w:r w:rsidR="00CC6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</w:t>
            </w:r>
            <w:r w:rsidR="00AA1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7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 w:rsidR="00AA1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04E48" w:rsidRDefault="00F04E48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1BF0" w:rsidTr="00F04E48">
        <w:tc>
          <w:tcPr>
            <w:tcW w:w="3539" w:type="dxa"/>
          </w:tcPr>
          <w:p w:rsidR="00AA1BF0" w:rsidRDefault="00AA1BF0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Попов </w:t>
            </w:r>
          </w:p>
          <w:p w:rsidR="00AA1BF0" w:rsidRDefault="00AA1BF0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 Николаевич</w:t>
            </w:r>
          </w:p>
        </w:tc>
        <w:tc>
          <w:tcPr>
            <w:tcW w:w="5954" w:type="dxa"/>
          </w:tcPr>
          <w:p w:rsidR="00AA1BF0" w:rsidRDefault="001F6521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="00AA1BF0" w:rsidRPr="00D13FA4">
              <w:rPr>
                <w:rFonts w:ascii="Times New Roman" w:hAnsi="Times New Roman" w:cs="Times New Roman"/>
                <w:sz w:val="28"/>
              </w:rPr>
              <w:t>аместитель начальника управления -начальник отдела жилищно-коммунального хозяйства и благоустройства</w:t>
            </w:r>
            <w:r w:rsidR="00AA1BF0">
              <w:t xml:space="preserve"> </w:t>
            </w:r>
            <w:r w:rsidR="00AA1BF0" w:rsidRPr="008734CA">
              <w:rPr>
                <w:rFonts w:ascii="Times New Roman" w:hAnsi="Times New Roman" w:cs="Times New Roman"/>
                <w:sz w:val="28"/>
              </w:rPr>
              <w:t>управления по работе с территориями администрации Ипатовского городского округа Ставропольского края</w:t>
            </w:r>
            <w:r w:rsidR="00AA1BF0" w:rsidRPr="00D1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заместитель председателя </w:t>
            </w:r>
            <w:r w:rsidR="00A7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 w:rsidR="00AA1BF0" w:rsidRPr="00D13F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1E7199" w:rsidRDefault="001E7199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4E48" w:rsidRDefault="00F04E48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1BF0" w:rsidTr="00F04E48">
        <w:tc>
          <w:tcPr>
            <w:tcW w:w="3539" w:type="dxa"/>
          </w:tcPr>
          <w:p w:rsidR="00AA1BF0" w:rsidRDefault="001B08A6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Харитонов</w:t>
            </w:r>
          </w:p>
          <w:p w:rsidR="001B08A6" w:rsidRDefault="001B08A6" w:rsidP="00AA1B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954" w:type="dxa"/>
          </w:tcPr>
          <w:p w:rsidR="00AA1BF0" w:rsidRDefault="001F6521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AA1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лавный специалист</w:t>
            </w:r>
            <w:r w:rsidR="00AA1BF0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1B08A6" w:rsidRPr="00D13FA4">
              <w:rPr>
                <w:rFonts w:ascii="Times New Roman" w:hAnsi="Times New Roman" w:cs="Times New Roman"/>
                <w:sz w:val="28"/>
              </w:rPr>
              <w:t>жилищно-коммунального хозяйства и благоустройства</w:t>
            </w:r>
            <w:r w:rsidR="001B08A6">
              <w:t xml:space="preserve"> </w:t>
            </w:r>
            <w:r w:rsidR="001B08A6" w:rsidRPr="008734CA">
              <w:rPr>
                <w:rFonts w:ascii="Times New Roman" w:hAnsi="Times New Roman" w:cs="Times New Roman"/>
                <w:sz w:val="28"/>
              </w:rPr>
              <w:t>управления по работе с территориями администрации Ипатовского городского округа Ставропольского края</w:t>
            </w:r>
            <w:r w:rsidR="00AA1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AA1B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1BF0" w:rsidRPr="00886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 w:rsidR="00AA1BF0" w:rsidRPr="008866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 w:rsidR="00AA1BF0" w:rsidRPr="00886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  <w:p w:rsidR="00F04E48" w:rsidRDefault="00F04E48" w:rsidP="00AA1BF0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1BF0" w:rsidTr="00F04E48">
        <w:tc>
          <w:tcPr>
            <w:tcW w:w="3539" w:type="dxa"/>
          </w:tcPr>
          <w:p w:rsidR="00AA1BF0" w:rsidRDefault="00AA1BF0" w:rsidP="00CC673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CC6731" w:rsidRDefault="00CC6731" w:rsidP="00CC6731">
            <w:pPr>
              <w:spacing w:before="100" w:beforeAutospacing="1" w:after="100" w:afterAutospacing="1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</w:t>
            </w:r>
            <w:r w:rsidR="00A72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комиссии:</w:t>
            </w:r>
          </w:p>
        </w:tc>
      </w:tr>
      <w:tr w:rsidR="001E7199" w:rsidTr="00F04E48">
        <w:tc>
          <w:tcPr>
            <w:tcW w:w="3539" w:type="dxa"/>
          </w:tcPr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Головаха</w:t>
            </w:r>
            <w:proofErr w:type="spellEnd"/>
          </w:p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Анжела Валентиновна</w:t>
            </w:r>
          </w:p>
        </w:tc>
        <w:tc>
          <w:tcPr>
            <w:tcW w:w="5954" w:type="dxa"/>
          </w:tcPr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по работе с территориями</w:t>
            </w:r>
            <w:r w:rsidRPr="00886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  <w:r w:rsidRPr="0088660A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7199" w:rsidTr="00F04E48">
        <w:tc>
          <w:tcPr>
            <w:tcW w:w="3539" w:type="dxa"/>
          </w:tcPr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Ивановна</w:t>
            </w:r>
          </w:p>
        </w:tc>
        <w:tc>
          <w:tcPr>
            <w:tcW w:w="5954" w:type="dxa"/>
          </w:tcPr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управления по работе с территориями</w:t>
            </w:r>
            <w:r w:rsidRPr="00886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  <w:r w:rsidRPr="0088660A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7199" w:rsidTr="00F31E90">
        <w:trPr>
          <w:trHeight w:val="748"/>
        </w:trPr>
        <w:tc>
          <w:tcPr>
            <w:tcW w:w="3539" w:type="dxa"/>
          </w:tcPr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Медяник</w:t>
            </w:r>
            <w:proofErr w:type="spellEnd"/>
          </w:p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Сергеевна</w:t>
            </w:r>
          </w:p>
        </w:tc>
        <w:tc>
          <w:tcPr>
            <w:tcW w:w="5954" w:type="dxa"/>
          </w:tcPr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6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Ипатовского городского округа Ставропольского края</w:t>
            </w:r>
            <w:r w:rsidR="00CC6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1E7199" w:rsidRDefault="001E7199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7199" w:rsidRPr="00F04E48" w:rsidRDefault="001E7199" w:rsidP="001E7199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199" w:rsidTr="00F31E90">
        <w:tc>
          <w:tcPr>
            <w:tcW w:w="3539" w:type="dxa"/>
            <w:tcBorders>
              <w:bottom w:val="single" w:sz="4" w:space="0" w:color="auto"/>
            </w:tcBorders>
          </w:tcPr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Прокопенко</w:t>
            </w:r>
          </w:p>
          <w:p w:rsidR="001E7199" w:rsidRDefault="001E7199" w:rsidP="001E7199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Ивановна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A72DDF" w:rsidRDefault="00F31E90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CC6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председателя </w:t>
            </w:r>
            <w:r w:rsidR="001E71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Думы Ипатовского городского округа Ставропольского края</w:t>
            </w:r>
            <w:r w:rsidR="00CC67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F31E90" w:rsidRDefault="00F31E90" w:rsidP="001E719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261"/>
        <w:gridCol w:w="6237"/>
      </w:tblGrid>
      <w:tr w:rsidR="00D13FA4" w:rsidRPr="0088660A" w:rsidTr="008734CA">
        <w:trPr>
          <w:tblCellSpacing w:w="0" w:type="dxa"/>
        </w:trPr>
        <w:tc>
          <w:tcPr>
            <w:tcW w:w="3261" w:type="dxa"/>
            <w:hideMark/>
          </w:tcPr>
          <w:p w:rsidR="00264170" w:rsidRPr="0088660A" w:rsidRDefault="00264170" w:rsidP="00873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37" w:type="dxa"/>
            <w:hideMark/>
          </w:tcPr>
          <w:p w:rsidR="00D13FA4" w:rsidRPr="00003EB1" w:rsidRDefault="00D13FA4" w:rsidP="00F04E48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07A39" w:rsidRPr="0088660A" w:rsidRDefault="00F31E90" w:rsidP="007A0EE0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  <w:r w:rsidR="00F07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7A39" w:rsidRPr="0088660A" w:rsidRDefault="00F31E90" w:rsidP="007A0EE0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F07A39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B749DA" w:rsidRDefault="00B749DA" w:rsidP="007A0EE0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Ипатовского городского округа </w:t>
      </w:r>
    </w:p>
    <w:p w:rsidR="007A0EE0" w:rsidRDefault="00F07A39" w:rsidP="007A0EE0">
      <w:pPr>
        <w:spacing w:after="0" w:line="240" w:lineRule="exact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88660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07A39" w:rsidRPr="0088660A" w:rsidRDefault="00F2487A" w:rsidP="007A0EE0">
      <w:pPr>
        <w:spacing w:after="0" w:line="240" w:lineRule="exact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07A39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87A">
        <w:rPr>
          <w:rFonts w:ascii="Times New Roman" w:eastAsia="Times New Roman" w:hAnsi="Times New Roman" w:cs="Times New Roman"/>
          <w:sz w:val="28"/>
          <w:szCs w:val="28"/>
          <w:lang w:eastAsia="ru-RU"/>
        </w:rPr>
        <w:t>03 марта 2021 г. № 230</w:t>
      </w:r>
    </w:p>
    <w:p w:rsidR="00F07A39" w:rsidRPr="0088660A" w:rsidRDefault="00F07A39" w:rsidP="00F07A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A39" w:rsidRPr="0088660A" w:rsidRDefault="00F07A39" w:rsidP="00F07A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749DA" w:rsidRDefault="00F07A39" w:rsidP="00F07A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bookmarkStart w:id="0" w:name="_Hlk503364289"/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конкурсной комиссии </w:t>
      </w:r>
      <w:r w:rsidR="00B749DA"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отбору управляющих организаций для управления многоквартирными домами, расположенными на территории </w:t>
      </w:r>
      <w:r w:rsidR="00B749DA">
        <w:rPr>
          <w:rFonts w:ascii="Times New Roman" w:hAnsi="Times New Roman" w:cs="Times New Roman"/>
          <w:b/>
          <w:sz w:val="28"/>
          <w:szCs w:val="28"/>
        </w:rPr>
        <w:t xml:space="preserve">Ипатовского городского округа </w:t>
      </w:r>
      <w:r w:rsidR="00B749DA" w:rsidRPr="0088660A"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  <w:bookmarkEnd w:id="0"/>
    </w:p>
    <w:p w:rsidR="00F07A39" w:rsidRPr="0088660A" w:rsidRDefault="00F07A39" w:rsidP="00B749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F04E48" w:rsidRDefault="00F07A39" w:rsidP="00F04E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61" w:rsidRP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комиссии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 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(далее-Положение) 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разработано в соответствии с 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21 Правил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органом местного самоуправления открытого конкурса по отбору управляющей 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управления многоквартирным домом, утвержденными постановлением Правительства Российской Федерации от 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6 февраля 2006 г. № 75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 Правила проведения открытого конкурса)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определяет порядок работы конкурсной комиссии по отбору управляющ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управления многоквартирными домами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расположенными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r w:rsidRPr="0088660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B749D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8660A">
        <w:rPr>
          <w:rFonts w:ascii="Times New Roman" w:hAnsi="Times New Roman" w:cs="Times New Roman"/>
          <w:sz w:val="28"/>
          <w:szCs w:val="28"/>
        </w:rPr>
        <w:t xml:space="preserve"> Ставропол</w:t>
      </w:r>
      <w:r>
        <w:rPr>
          <w:rFonts w:ascii="Times New Roman" w:hAnsi="Times New Roman" w:cs="Times New Roman"/>
          <w:sz w:val="28"/>
          <w:szCs w:val="28"/>
        </w:rPr>
        <w:t xml:space="preserve">ьского края 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конкурсная комиссия).</w:t>
      </w:r>
    </w:p>
    <w:p w:rsidR="00F07A39" w:rsidRPr="0088660A" w:rsidRDefault="00F07A39" w:rsidP="00F04E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Конкурсная комиссия </w:t>
      </w:r>
      <w:r w:rsidR="00B33761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руководствуется 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 Ставропольского края, 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Ипатовского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49D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60A">
        <w:rPr>
          <w:rFonts w:ascii="Times New Roman" w:hAnsi="Times New Roman" w:cs="Times New Roman"/>
          <w:sz w:val="28"/>
          <w:szCs w:val="28"/>
        </w:rPr>
        <w:t>Ставропол</w:t>
      </w:r>
      <w:r>
        <w:rPr>
          <w:rFonts w:ascii="Times New Roman" w:hAnsi="Times New Roman" w:cs="Times New Roman"/>
          <w:sz w:val="28"/>
          <w:szCs w:val="28"/>
        </w:rPr>
        <w:t>ьского края</w:t>
      </w:r>
      <w:r w:rsidR="00B33761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F07A39" w:rsidRPr="0088660A" w:rsidRDefault="00F07A39" w:rsidP="00F04E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Конкурсная комиссия создается в целях </w:t>
      </w:r>
      <w:r w:rsidR="00B337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конкурсного отбора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управляющих</w:t>
      </w:r>
      <w:r w:rsidR="008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881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управления многоквартирными домами, расположенными на территории Ипатовского городско</w:t>
      </w:r>
      <w:r w:rsidR="00184A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округа Ставропольского края (далее- конкурс). </w:t>
      </w:r>
    </w:p>
    <w:p w:rsidR="00F04E48" w:rsidRPr="001F6521" w:rsidRDefault="00F04E48" w:rsidP="00F04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1278" w:rsidRPr="00881278" w:rsidRDefault="00881278" w:rsidP="00F04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420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8812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и функции конкурсной комиссии</w:t>
      </w:r>
    </w:p>
    <w:p w:rsidR="00881278" w:rsidRDefault="006729EF" w:rsidP="00672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6729E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задачей конкурсной комиссии является </w:t>
      </w:r>
      <w:r w:rsidRPr="00672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заявок на участие в конкурсе и проведение конкурса в целях заключения договора управления многоквартирным домом с победителем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1278" w:rsidRPr="0088660A" w:rsidRDefault="006729EF" w:rsidP="00672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</w:t>
      </w:r>
      <w:r w:rsidR="00881278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Конкурсная комиссия </w:t>
      </w:r>
      <w:r w:rsidR="00642C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="00881278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функции:</w:t>
      </w:r>
    </w:p>
    <w:p w:rsidR="00881278" w:rsidRDefault="006729EF" w:rsidP="006729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64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вскрывает конверты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="0064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конкурсе</w:t>
      </w:r>
      <w:r w:rsidR="00881278"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2CD0" w:rsidRDefault="006729EF" w:rsidP="006729E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64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оформляет и подписывает протокол вскрытия конвертов;</w:t>
      </w:r>
    </w:p>
    <w:p w:rsidR="00642CD0" w:rsidRDefault="006729EF" w:rsidP="0067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42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 заявки на участие в конкурсе на </w:t>
      </w:r>
      <w:r w:rsidR="00EC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соответствие требованиям установленным конкурсной документацией, а также на </w:t>
      </w:r>
      <w:r w:rsidR="00EC6E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соответствие требованиям, установленным пунктом 15 Правил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конкурса;</w:t>
      </w:r>
    </w:p>
    <w:p w:rsidR="00EC6E7D" w:rsidRDefault="006729EF" w:rsidP="0067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EC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признании юридического лица или индивидуального</w:t>
      </w:r>
      <w:r w:rsidR="002D1917" w:rsidRPr="002D1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GoBack"/>
      <w:bookmarkEnd w:id="1"/>
      <w:r w:rsidR="00E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 представившего заявку на участие в конкурсе (далее-претендент), участником конкурса или об отказе в допуске претендента к участию в конкурсе по основаниям,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едусмотренным пунктом 18 Правил проведения открытого конкурса.</w:t>
      </w:r>
    </w:p>
    <w:p w:rsidR="00EC6E7D" w:rsidRDefault="006729EF" w:rsidP="0067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EC6E7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 рассмотрения</w:t>
      </w:r>
      <w:r w:rsidR="00A7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 на участие в конкурсе.</w:t>
      </w:r>
      <w:r w:rsidR="00EC6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42CD0" w:rsidRPr="0088660A" w:rsidRDefault="00642CD0" w:rsidP="00F04E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1278" w:rsidRDefault="00881278" w:rsidP="00F04E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III. Порядок </w:t>
      </w:r>
      <w:r w:rsidR="00F46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</w:t>
      </w:r>
      <w:r w:rsidRPr="008866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46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конкурсной комиссии</w:t>
      </w:r>
      <w:r w:rsidRPr="0088660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319E" w:rsidRPr="0088660A" w:rsidRDefault="002A319E" w:rsidP="00F04E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ABA" w:rsidRDefault="00E4485B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46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конкурсной комиссии должно входить не менее пяти человек.</w:t>
      </w:r>
    </w:p>
    <w:p w:rsidR="00CF5ABA" w:rsidRDefault="00A412A4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F5ABA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Состав конкурсной комиссии формируется из представителей администрации Ипатовского городского округа Ставропольского края и депутатов Думы Ипатовского городского округа Ставропольского края.</w:t>
      </w:r>
    </w:p>
    <w:p w:rsidR="00CF5ABA" w:rsidRDefault="00CF5ABA" w:rsidP="00F04E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состав конкурсной комиссии входят председатель </w:t>
      </w:r>
      <w:r w:rsidR="00DA61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комиссии, заместители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председателя конкурсной комиссии, секретарь конкурсной комиссии и члены конкурсной комиссии.</w:t>
      </w:r>
    </w:p>
    <w:p w:rsidR="00CF5ABA" w:rsidRDefault="00DA610A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F5ABA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полномочий конкурсной комиссии не может превышать два года.</w:t>
      </w:r>
    </w:p>
    <w:p w:rsidR="00CF5ABA" w:rsidRDefault="00DA610A" w:rsidP="00DA6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F5AB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Заседание конкурсной комиссии считается правомочным, если на заседании присутствуют более 50 процентов общего числа ее членов.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5A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конкурсной комиссии имеет один голос.</w:t>
      </w:r>
    </w:p>
    <w:p w:rsidR="0055745E" w:rsidRDefault="00DA610A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5574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Председатель конкурсной комиссии:</w:t>
      </w:r>
    </w:p>
    <w:p w:rsidR="0055745E" w:rsidRDefault="00DA610A" w:rsidP="00DA6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55745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 деятельностью конкурсной комиссии, организует ее работу;</w:t>
      </w:r>
    </w:p>
    <w:p w:rsidR="0055745E" w:rsidRDefault="00DA610A" w:rsidP="00DA6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55745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проект повестки дня заседания конкурсной комиссии;</w:t>
      </w:r>
    </w:p>
    <w:p w:rsidR="0055745E" w:rsidRDefault="00DA610A" w:rsidP="00DA6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55745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поручения секретарю и членам конкурсной комиссии.</w:t>
      </w:r>
    </w:p>
    <w:p w:rsidR="00A72DDF" w:rsidRDefault="00DA610A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190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Заседание конкурсной комиссии проводит председатель конкурсной комиссии, а в его отсутствие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010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председателя конкурсной комиссии.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F5ABA" w:rsidRDefault="00DA610A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члена </w:t>
      </w:r>
      <w:r w:rsidR="00A7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уважительной причине (отпуск, командировка и прочее) право голоса переходит к лицу, исполняющему его обязанности, в установленном порядке.</w:t>
      </w:r>
    </w:p>
    <w:p w:rsidR="00CF5ABA" w:rsidRDefault="00DA610A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19010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конкурсной комиссии:</w:t>
      </w:r>
    </w:p>
    <w:p w:rsidR="0019010C" w:rsidRDefault="00DA610A" w:rsidP="00DA61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190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извещает членов конкурсной комиссии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месте, дате и времени </w:t>
      </w:r>
      <w:r w:rsidR="00F272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190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F272F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аседания конкурсной комиссии, а также</w:t>
      </w:r>
      <w:r w:rsidR="00190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повестке дня заседания конкурсной комиссии;</w:t>
      </w:r>
    </w:p>
    <w:p w:rsidR="0019010C" w:rsidRDefault="00F272F1" w:rsidP="00F2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3B06E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регистрирует заявки на участие в конкурсе;</w:t>
      </w:r>
    </w:p>
    <w:p w:rsidR="003B06E7" w:rsidRDefault="00F272F1" w:rsidP="00F2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3B06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протоколы заседаний конкурсной комиссии.</w:t>
      </w:r>
    </w:p>
    <w:p w:rsidR="00F272F1" w:rsidRDefault="00F272F1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B06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5D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конкурсной комиссии принимается простым большинством голосов членов конкурсной комиссии, приня</w:t>
      </w:r>
      <w:r w:rsidR="00456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вших участие в ее заседании. При равенстве голосов решение принимается председателем конкурсной комиссии. </w:t>
      </w:r>
    </w:p>
    <w:p w:rsidR="003B06E7" w:rsidRDefault="00F272F1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14. </w:t>
      </w:r>
      <w:r w:rsidR="00456C3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конку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рсной комиссии в день его</w:t>
      </w:r>
      <w:r w:rsidR="00456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оформляется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протоколом, который подписывается председателем </w:t>
      </w:r>
      <w:r w:rsidR="00A7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(заместителем председателя </w:t>
      </w:r>
      <w:r w:rsidR="00A7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комиссии), секретарем и  членами конкурсной комиссии,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принявших</w:t>
      </w:r>
      <w:proofErr w:type="gramEnd"/>
      <w:r w:rsidR="00456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заседании. Не допускается заполнение протоколов карандашом и внесение в них исправлений.</w:t>
      </w:r>
    </w:p>
    <w:p w:rsidR="00F272F1" w:rsidRDefault="00456C31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На заседаниях конкурсной комиссии могут </w:t>
      </w:r>
      <w:r w:rsidR="004B3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присутствовать</w:t>
      </w:r>
      <w:r w:rsidR="00F272F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272F1" w:rsidRDefault="00F272F1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4B35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представители ассоциаций (союзов) товариществ собственников жилья, жилищных, жилищно-строительных кооперативов или иных специализированных потребительских кооперативов, ассоциаций собственников помещений в многоквартирных домах, действующих на территории Ставропольского края, а также представители общественных объединений потребителей (их ассоциаций, союзов), действующих на территории Ставропольского края. Полномочия указанных представителей подтверждаются документально;</w:t>
      </w:r>
    </w:p>
    <w:p w:rsidR="00456C31" w:rsidRDefault="00F272F1" w:rsidP="002A31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4B35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претенденты, участники конкурса или их представители, а также представители средств массовой информации.</w:t>
      </w:r>
    </w:p>
    <w:p w:rsidR="0019010C" w:rsidRDefault="002A319E" w:rsidP="00F04E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16. Организационно-техническое обеспечение деятельности ко</w:t>
      </w:r>
      <w:r w:rsidR="0019143D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нкурсной комиссии осуществляет управление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работе с территориями администрации Ипатовского городского округа Ставропольского края.</w:t>
      </w:r>
    </w:p>
    <w:p w:rsidR="00881278" w:rsidRDefault="00264170" w:rsidP="00F04E4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sectPr w:rsidR="00881278" w:rsidSect="00192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D5C15"/>
    <w:multiLevelType w:val="hybridMultilevel"/>
    <w:tmpl w:val="EBF00540"/>
    <w:lvl w:ilvl="0" w:tplc="3AE84AAA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7CF0"/>
    <w:rsid w:val="000C13F1"/>
    <w:rsid w:val="000D20B2"/>
    <w:rsid w:val="00184A6C"/>
    <w:rsid w:val="0019010C"/>
    <w:rsid w:val="0019143D"/>
    <w:rsid w:val="00192C1D"/>
    <w:rsid w:val="001A282B"/>
    <w:rsid w:val="001B08A6"/>
    <w:rsid w:val="001E7199"/>
    <w:rsid w:val="001F6521"/>
    <w:rsid w:val="00264170"/>
    <w:rsid w:val="002A319E"/>
    <w:rsid w:val="002D1917"/>
    <w:rsid w:val="003111C5"/>
    <w:rsid w:val="003B06E7"/>
    <w:rsid w:val="00411DD5"/>
    <w:rsid w:val="00420FC4"/>
    <w:rsid w:val="00432288"/>
    <w:rsid w:val="00456C31"/>
    <w:rsid w:val="004872FC"/>
    <w:rsid w:val="004B35A9"/>
    <w:rsid w:val="00510273"/>
    <w:rsid w:val="005150B8"/>
    <w:rsid w:val="00545D1A"/>
    <w:rsid w:val="0055745E"/>
    <w:rsid w:val="006373BF"/>
    <w:rsid w:val="00642CD0"/>
    <w:rsid w:val="006729EF"/>
    <w:rsid w:val="00752948"/>
    <w:rsid w:val="007561EE"/>
    <w:rsid w:val="00760616"/>
    <w:rsid w:val="007A0EE0"/>
    <w:rsid w:val="007B4693"/>
    <w:rsid w:val="008734CA"/>
    <w:rsid w:val="00881278"/>
    <w:rsid w:val="00916A2D"/>
    <w:rsid w:val="00967CF0"/>
    <w:rsid w:val="00986768"/>
    <w:rsid w:val="009E5BC0"/>
    <w:rsid w:val="009E6B3B"/>
    <w:rsid w:val="00A412A4"/>
    <w:rsid w:val="00A72DDF"/>
    <w:rsid w:val="00AA1BF0"/>
    <w:rsid w:val="00B33761"/>
    <w:rsid w:val="00B749DA"/>
    <w:rsid w:val="00C956DC"/>
    <w:rsid w:val="00CC6731"/>
    <w:rsid w:val="00CF5ABA"/>
    <w:rsid w:val="00D13FA4"/>
    <w:rsid w:val="00DA610A"/>
    <w:rsid w:val="00DF2358"/>
    <w:rsid w:val="00E151AA"/>
    <w:rsid w:val="00E26FE1"/>
    <w:rsid w:val="00E4485B"/>
    <w:rsid w:val="00E87CD4"/>
    <w:rsid w:val="00EC6E7D"/>
    <w:rsid w:val="00EF71C7"/>
    <w:rsid w:val="00F04E48"/>
    <w:rsid w:val="00F07A39"/>
    <w:rsid w:val="00F21B6F"/>
    <w:rsid w:val="00F2487A"/>
    <w:rsid w:val="00F272F1"/>
    <w:rsid w:val="00F31E90"/>
    <w:rsid w:val="00F46297"/>
    <w:rsid w:val="00FB6D8F"/>
    <w:rsid w:val="00FE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39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F07A3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7A3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7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7CD4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AA1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373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</dc:creator>
  <cp:lastModifiedBy>Саша</cp:lastModifiedBy>
  <cp:revision>4</cp:revision>
  <cp:lastPrinted>2021-03-04T12:14:00Z</cp:lastPrinted>
  <dcterms:created xsi:type="dcterms:W3CDTF">2021-03-02T11:00:00Z</dcterms:created>
  <dcterms:modified xsi:type="dcterms:W3CDTF">2021-03-04T12:14:00Z</dcterms:modified>
</cp:coreProperties>
</file>