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5CC" w:rsidRDefault="008255CC" w:rsidP="008255C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255CC" w:rsidRDefault="008255CC" w:rsidP="008255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255CC" w:rsidRDefault="008255CC" w:rsidP="008255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255CC" w:rsidRDefault="008255CC" w:rsidP="008255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55CC" w:rsidRDefault="008255CC" w:rsidP="008255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55CC" w:rsidRDefault="008255CC" w:rsidP="008255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марта 2022 г.                              г. Ипатово                                               № 415</w:t>
      </w:r>
    </w:p>
    <w:p w:rsidR="008255CC" w:rsidRDefault="008255CC" w:rsidP="008255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55CC" w:rsidRDefault="008255CC" w:rsidP="008255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4C36" w:rsidRPr="002A4C36" w:rsidRDefault="002A4C36" w:rsidP="002A4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A4C36">
        <w:rPr>
          <w:rFonts w:ascii="Times New Roman" w:hAnsi="Times New Roman" w:cs="Times New Roman"/>
          <w:sz w:val="28"/>
          <w:szCs w:val="28"/>
        </w:rPr>
        <w:t>Об утверждении Правил персонифицированного финансирования дополнительного образования детей в Ипатовском городском округе Ставропольского края</w:t>
      </w:r>
    </w:p>
    <w:bookmarkEnd w:id="0"/>
    <w:p w:rsidR="002A4C36" w:rsidRP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</w:p>
    <w:p w:rsidR="002A4C36" w:rsidRP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</w:p>
    <w:p w:rsidR="002A4C36" w:rsidRP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4C3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распоряжениями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C36">
        <w:rPr>
          <w:rFonts w:ascii="Times New Roman" w:hAnsi="Times New Roman" w:cs="Times New Roman"/>
          <w:sz w:val="28"/>
          <w:szCs w:val="28"/>
        </w:rPr>
        <w:t>Правительства Ставропольского края от 16 октября 2020 г. № 571-рп «О мерах по реализации на территории Ставропольского края мероприятия по формированию современных управленческих решений и организационно-экономических механизмов в системе дополнительного образования детей в рамках федерального проекта «Успех каждого ребенка» национального проекта «Образование», от 01 апреля 2021 г. № 103-рп «О внедрении системы персонифицированного финансирования дополнительного образования детей в Ставропольском крае», Уставом Ипатовского городского округа Ставропольского края, в целях реализации мероприятий федерального проекта «Успех каждого ребенка» национального проекта «Образование», администрация Ипатовского городского округа Ставропольского края</w:t>
      </w:r>
    </w:p>
    <w:p w:rsidR="002A4C36" w:rsidRP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</w:p>
    <w:p w:rsid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  <w:r w:rsidRPr="002A4C3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A4C36" w:rsidRP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</w:p>
    <w:p w:rsid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4C36">
        <w:rPr>
          <w:rFonts w:ascii="Times New Roman" w:hAnsi="Times New Roman" w:cs="Times New Roman"/>
          <w:sz w:val="28"/>
          <w:szCs w:val="28"/>
        </w:rPr>
        <w:t xml:space="preserve">1. Утвердить прилагаемые Правила персонифицированного финансирования дополнительного образования детей в Ипатовском городском округе Ставропольского </w:t>
      </w:r>
      <w:proofErr w:type="gramStart"/>
      <w:r w:rsidRPr="002A4C36">
        <w:rPr>
          <w:rFonts w:ascii="Times New Roman" w:hAnsi="Times New Roman" w:cs="Times New Roman"/>
          <w:sz w:val="28"/>
          <w:szCs w:val="28"/>
        </w:rPr>
        <w:t>края(</w:t>
      </w:r>
      <w:proofErr w:type="gramEnd"/>
      <w:r w:rsidRPr="002A4C36">
        <w:rPr>
          <w:rFonts w:ascii="Times New Roman" w:hAnsi="Times New Roman" w:cs="Times New Roman"/>
          <w:sz w:val="28"/>
          <w:szCs w:val="28"/>
        </w:rPr>
        <w:t>далее – Правила).</w:t>
      </w:r>
    </w:p>
    <w:p w:rsidR="002A4C36" w:rsidRP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</w:p>
    <w:p w:rsid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4C36">
        <w:rPr>
          <w:rFonts w:ascii="Times New Roman" w:hAnsi="Times New Roman" w:cs="Times New Roman"/>
          <w:sz w:val="28"/>
          <w:szCs w:val="28"/>
        </w:rPr>
        <w:t>2. Определить отдел образования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C36">
        <w:rPr>
          <w:rFonts w:ascii="Times New Roman" w:hAnsi="Times New Roman" w:cs="Times New Roman"/>
          <w:sz w:val="28"/>
          <w:szCs w:val="28"/>
        </w:rPr>
        <w:t>в качестве уполномоченного органа по реализации системы персонифицированного финансирования дополнительного образования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C36">
        <w:rPr>
          <w:rFonts w:ascii="Times New Roman" w:hAnsi="Times New Roman" w:cs="Times New Roman"/>
          <w:sz w:val="28"/>
          <w:szCs w:val="28"/>
        </w:rPr>
        <w:t>и по исполнению программы персонифицированного финансирования.</w:t>
      </w:r>
    </w:p>
    <w:p w:rsidR="002A4C36" w:rsidRP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</w:p>
    <w:p w:rsidR="002A4C36" w:rsidRP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4C36">
        <w:rPr>
          <w:rFonts w:ascii="Times New Roman" w:hAnsi="Times New Roman" w:cs="Times New Roman"/>
          <w:sz w:val="28"/>
          <w:szCs w:val="28"/>
        </w:rPr>
        <w:t>3. Отделу образования администрации Ипатовского городского округа Ставропольского края обеспечить внедрение системы персонифицированного финансирования дополнительного образования детей в муниципальных организациях Ипатовского городского округа Ставропольского края, реализующих дополнительные образовательные программы, с 01 сентября 2022 года.</w:t>
      </w:r>
    </w:p>
    <w:p w:rsid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2A4C36">
        <w:rPr>
          <w:rFonts w:ascii="Times New Roman" w:hAnsi="Times New Roman" w:cs="Times New Roman"/>
          <w:sz w:val="28"/>
          <w:szCs w:val="28"/>
        </w:rPr>
        <w:t>4. Муниципальному опорному центру дополнительного образования детей Ипатовского района Ставропольского края, созданному на базе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C36">
        <w:rPr>
          <w:rFonts w:ascii="Times New Roman" w:hAnsi="Times New Roman" w:cs="Times New Roman"/>
          <w:sz w:val="28"/>
          <w:szCs w:val="28"/>
        </w:rPr>
        <w:t>муниципального бюджетного учреждения дополнительного образования Центр дополнительного образования Ипатовского района Ставропольского края,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C36">
        <w:rPr>
          <w:rFonts w:ascii="Times New Roman" w:hAnsi="Times New Roman" w:cs="Times New Roman"/>
          <w:sz w:val="28"/>
          <w:szCs w:val="28"/>
        </w:rPr>
        <w:t>обеспечить взаимодействие с оператором системы персонифицированного финансирования дополнительного образования детей в Ставропольском крае, содействовать информированию о системе персонифицированного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C36">
        <w:rPr>
          <w:rFonts w:ascii="Times New Roman" w:hAnsi="Times New Roman" w:cs="Times New Roman"/>
          <w:sz w:val="28"/>
          <w:szCs w:val="28"/>
        </w:rPr>
        <w:t>дополнительного образования детей, организационному и методическому сопровождению внедрения системы персонифицированного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C36">
        <w:rPr>
          <w:rFonts w:ascii="Times New Roman" w:hAnsi="Times New Roman" w:cs="Times New Roman"/>
          <w:sz w:val="28"/>
          <w:szCs w:val="28"/>
        </w:rPr>
        <w:t>дополнительного образования детей.</w:t>
      </w:r>
    </w:p>
    <w:p w:rsidR="002A4C36" w:rsidRP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</w:p>
    <w:p w:rsid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4C36">
        <w:rPr>
          <w:rFonts w:ascii="Times New Roman" w:hAnsi="Times New Roman" w:cs="Times New Roman"/>
          <w:sz w:val="28"/>
          <w:szCs w:val="28"/>
        </w:rPr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</w:t>
      </w:r>
      <w:r>
        <w:rPr>
          <w:rFonts w:ascii="Times New Roman" w:hAnsi="Times New Roman" w:cs="Times New Roman"/>
          <w:sz w:val="28"/>
          <w:szCs w:val="28"/>
        </w:rPr>
        <w:t>ммуникационной сети «Интернет».</w:t>
      </w:r>
    </w:p>
    <w:p w:rsidR="002A4C36" w:rsidRP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</w:p>
    <w:p w:rsid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4C36">
        <w:rPr>
          <w:rFonts w:ascii="Times New Roman" w:hAnsi="Times New Roman" w:cs="Times New Roman"/>
          <w:sz w:val="28"/>
          <w:szCs w:val="28"/>
        </w:rPr>
        <w:t>6. Обнародовать настоящее постановление в районном муниципальном казенном учреждении культуры «Ипатовская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C36">
        <w:rPr>
          <w:rFonts w:ascii="Times New Roman" w:hAnsi="Times New Roman" w:cs="Times New Roman"/>
          <w:sz w:val="28"/>
          <w:szCs w:val="28"/>
        </w:rPr>
        <w:t>межпоселенческая центральная библиотека» Ипатовско</w:t>
      </w:r>
      <w:r>
        <w:rPr>
          <w:rFonts w:ascii="Times New Roman" w:hAnsi="Times New Roman" w:cs="Times New Roman"/>
          <w:sz w:val="28"/>
          <w:szCs w:val="28"/>
        </w:rPr>
        <w:t>го района Ставропольского края.</w:t>
      </w:r>
    </w:p>
    <w:p w:rsidR="002A4C36" w:rsidRP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</w:p>
    <w:p w:rsid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4C36">
        <w:rPr>
          <w:rFonts w:ascii="Times New Roman" w:hAnsi="Times New Roman" w:cs="Times New Roman"/>
          <w:sz w:val="28"/>
          <w:szCs w:val="28"/>
        </w:rPr>
        <w:t>7.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2A4C36" w:rsidRP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</w:p>
    <w:p w:rsidR="002A4C36" w:rsidRPr="002A4C36" w:rsidRDefault="002A4C36" w:rsidP="002A4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4C36">
        <w:rPr>
          <w:rFonts w:ascii="Times New Roman" w:hAnsi="Times New Roman" w:cs="Times New Roman"/>
          <w:sz w:val="28"/>
          <w:szCs w:val="28"/>
        </w:rPr>
        <w:t>8. Настоящее постановление вступает в силу на следующий день после дня его официального обнародования.</w:t>
      </w:r>
    </w:p>
    <w:p w:rsidR="002A4C36" w:rsidRPr="002A4C36" w:rsidRDefault="002A4C36" w:rsidP="002A4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4C36" w:rsidRPr="002A4C36" w:rsidRDefault="002A4C36" w:rsidP="002A4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4C36" w:rsidRDefault="002A4C36" w:rsidP="002A4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4C36" w:rsidRDefault="002A4C36" w:rsidP="002A4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4C36" w:rsidRPr="002A4C36" w:rsidRDefault="002A4C36" w:rsidP="002A4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4C36" w:rsidRDefault="002A4C36" w:rsidP="002A4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2A4C36" w:rsidRPr="002A4C36" w:rsidRDefault="002A4C36" w:rsidP="002A4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A4C36" w:rsidRPr="002A4C36" w:rsidRDefault="002A4C36" w:rsidP="002A4C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A4C36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C3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В.Н. Шейкина</w:t>
      </w:r>
    </w:p>
    <w:sectPr w:rsidR="002A4C36" w:rsidRPr="002A4C3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A4C36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162F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255CC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E6C85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052EC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D71DB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3716C261-724A-4BD6-843B-DCE1DB3F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63CC7-7CFF-4C96-814C-08C21FD6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2022-03-30T14:24:00Z</cp:lastPrinted>
  <dcterms:created xsi:type="dcterms:W3CDTF">2022-03-30T14:23:00Z</dcterms:created>
  <dcterms:modified xsi:type="dcterms:W3CDTF">2022-04-18T07:13:00Z</dcterms:modified>
</cp:coreProperties>
</file>