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4A" w:rsidRDefault="006C404A" w:rsidP="006C404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C404A" w:rsidRDefault="006C404A" w:rsidP="006C40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C404A" w:rsidRDefault="006C404A" w:rsidP="006C40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C404A" w:rsidRDefault="006C404A" w:rsidP="006C404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C404A" w:rsidRDefault="006C404A" w:rsidP="006C404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C404A" w:rsidRDefault="006C404A" w:rsidP="006C404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C404A" w:rsidRDefault="006C404A" w:rsidP="006C404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 2023 г.                               г. Ипатово                                            № 104</w:t>
      </w:r>
    </w:p>
    <w:p w:rsidR="006C404A" w:rsidRDefault="006C404A" w:rsidP="006C404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C404A" w:rsidRDefault="006C404A" w:rsidP="006C404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49AD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A49AD">
        <w:rPr>
          <w:rFonts w:ascii="Times New Roman" w:hAnsi="Times New Roman" w:cs="Times New Roman"/>
          <w:sz w:val="28"/>
          <w:szCs w:val="28"/>
        </w:rPr>
        <w:t>Об утверждении Перечня объектов, находящихся в муниципальной собственности Ипатовского городского округа Ставропольского края, в отношении которых планируется заключение концессионных соглашений в 2023 году</w:t>
      </w:r>
    </w:p>
    <w:bookmarkEnd w:id="0"/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9AD">
        <w:rPr>
          <w:rFonts w:ascii="Times New Roman" w:hAnsi="Times New Roman" w:cs="Times New Roman"/>
          <w:sz w:val="28"/>
          <w:szCs w:val="28"/>
        </w:rPr>
        <w:t>В соответствии со статьей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AD">
        <w:rPr>
          <w:rFonts w:ascii="Times New Roman" w:hAnsi="Times New Roman" w:cs="Times New Roman"/>
          <w:sz w:val="28"/>
          <w:szCs w:val="28"/>
        </w:rPr>
        <w:t>Федерального закона от 21 июля 2005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AD">
        <w:rPr>
          <w:rFonts w:ascii="Times New Roman" w:hAnsi="Times New Roman" w:cs="Times New Roman"/>
          <w:sz w:val="28"/>
          <w:szCs w:val="28"/>
        </w:rPr>
        <w:t>№ 115-ФЗ «О концессионных соглашениях», постановлением администрации Ипатовского городского округа Ставропольского края от 11 декабря 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A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AD">
        <w:rPr>
          <w:rFonts w:ascii="Times New Roman" w:hAnsi="Times New Roman" w:cs="Times New Roman"/>
          <w:sz w:val="28"/>
          <w:szCs w:val="28"/>
        </w:rPr>
        <w:t>1675 «О мерах по реализации отдельных положений Федерального закона от 21 июля 2005 г. № 115-ФЗ «О концессионных соглашениях» на территории Ипатовского городского округа Ставропольского края», администрация Ипатовского городского округа Ставропольского края</w:t>
      </w: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 w:rsidRPr="000A49A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9AD">
        <w:rPr>
          <w:rFonts w:ascii="Times New Roman" w:hAnsi="Times New Roman" w:cs="Times New Roman"/>
          <w:sz w:val="28"/>
          <w:szCs w:val="28"/>
        </w:rPr>
        <w:t>1. Утвердить прилагаемый Перечень объектов, находящихся в муниципальной собственности Ипатовского городского округа Ставропольского края, в отношении которых планируется заключение концессионных соглашений в 2023 году (далее – Перечень).</w:t>
      </w: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9AD">
        <w:rPr>
          <w:rFonts w:ascii="Times New Roman" w:hAnsi="Times New Roman" w:cs="Times New Roman"/>
          <w:sz w:val="28"/>
          <w:szCs w:val="28"/>
        </w:rPr>
        <w:t>2. Отделу имущественных и земельных отношений администрации Ипатовского городского округа Ставропольского края разместить Перечень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AD">
        <w:rPr>
          <w:rFonts w:ascii="Times New Roman" w:hAnsi="Times New Roman" w:cs="Times New Roman"/>
          <w:sz w:val="28"/>
          <w:szCs w:val="28"/>
        </w:rPr>
        <w:t xml:space="preserve">www.torgi.gov.ru. </w:t>
      </w: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9AD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9AD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первого заместителя главы администрации </w:t>
      </w:r>
      <w:proofErr w:type="spellStart"/>
      <w:r w:rsidRPr="000A49A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0A49A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9AD">
        <w:rPr>
          <w:rFonts w:ascii="Times New Roman" w:hAnsi="Times New Roman" w:cs="Times New Roman"/>
          <w:sz w:val="28"/>
          <w:szCs w:val="28"/>
        </w:rPr>
        <w:t xml:space="preserve">Фоменко, заместителя главы администрации </w:t>
      </w:r>
      <w:proofErr w:type="spellStart"/>
      <w:r w:rsidRPr="000A49AD">
        <w:rPr>
          <w:rFonts w:ascii="Times New Roman" w:hAnsi="Times New Roman" w:cs="Times New Roman"/>
          <w:sz w:val="28"/>
          <w:szCs w:val="28"/>
        </w:rPr>
        <w:lastRenderedPageBreak/>
        <w:t>Ипатовского</w:t>
      </w:r>
      <w:proofErr w:type="spellEnd"/>
      <w:r w:rsidRPr="000A49A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– начальника отдела сельского хозяйства, охраны окружающей среды, гражданской обороны, чрезвычайных ситуаций и антитеррора Н.С. </w:t>
      </w:r>
      <w:proofErr w:type="spellStart"/>
      <w:r w:rsidRPr="000A49AD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0A49AD">
        <w:rPr>
          <w:rFonts w:ascii="Times New Roman" w:hAnsi="Times New Roman" w:cs="Times New Roman"/>
          <w:sz w:val="28"/>
          <w:szCs w:val="28"/>
        </w:rPr>
        <w:t xml:space="preserve">, заместителя главы администрации Ипатовского городского округа Ставропольского края С.И. Клинтух. </w:t>
      </w: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</w:p>
    <w:p w:rsidR="000A49AD" w:rsidRPr="000A49AD" w:rsidRDefault="000A49AD" w:rsidP="000A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9AD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0A49AD" w:rsidRPr="0020739B" w:rsidRDefault="000A49AD" w:rsidP="000A49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0A49AD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49AD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1519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C404A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3F5E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091D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307E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0BFD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6EA54BF5-2DA3-4372-80B2-0CD95ABA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CFD46-50C1-43BD-AAA0-0BDDDFE2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2023-01-31T20:23:00Z</cp:lastPrinted>
  <dcterms:created xsi:type="dcterms:W3CDTF">2023-01-30T22:16:00Z</dcterms:created>
  <dcterms:modified xsi:type="dcterms:W3CDTF">2023-02-03T08:26:00Z</dcterms:modified>
</cp:coreProperties>
</file>