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Ind w:w="-106" w:type="dxa"/>
        <w:tblLook w:val="01E0"/>
      </w:tblPr>
      <w:tblGrid>
        <w:gridCol w:w="4219"/>
        <w:gridCol w:w="5812"/>
      </w:tblGrid>
      <w:tr w:rsidR="000B4795" w:rsidRPr="00BF21DC">
        <w:trPr>
          <w:trHeight w:val="1842"/>
        </w:trPr>
        <w:tc>
          <w:tcPr>
            <w:tcW w:w="4219" w:type="dxa"/>
          </w:tcPr>
          <w:p w:rsidR="000B4795" w:rsidRPr="00781ECE" w:rsidRDefault="000B4795" w:rsidP="00F95230">
            <w:pPr>
              <w:pStyle w:val="ConsNormal"/>
              <w:widowControl/>
              <w:spacing w:line="240" w:lineRule="exact"/>
              <w:ind w:righ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tcBorders>
              <w:left w:val="nil"/>
            </w:tcBorders>
          </w:tcPr>
          <w:p w:rsidR="008024D0" w:rsidRDefault="008024D0" w:rsidP="008024D0">
            <w:pPr>
              <w:spacing w:after="0" w:line="240" w:lineRule="exact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Утверждена</w:t>
            </w:r>
          </w:p>
          <w:p w:rsidR="000B4795" w:rsidRPr="00BF21DC" w:rsidRDefault="00851375" w:rsidP="008024D0">
            <w:pPr>
              <w:spacing w:after="0" w:line="240" w:lineRule="exact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0B4795" w:rsidRPr="00BF21DC">
              <w:rPr>
                <w:rFonts w:ascii="Times New Roman" w:hAnsi="Times New Roman" w:cs="Times New Roman"/>
                <w:sz w:val="26"/>
                <w:szCs w:val="26"/>
              </w:rPr>
              <w:t xml:space="preserve">остановлением администрации </w:t>
            </w:r>
          </w:p>
          <w:p w:rsidR="000B4795" w:rsidRPr="00BF21DC" w:rsidRDefault="000B4795" w:rsidP="008024D0">
            <w:pPr>
              <w:spacing w:after="0" w:line="240" w:lineRule="exact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BF21DC">
              <w:rPr>
                <w:rFonts w:ascii="Times New Roman" w:hAnsi="Times New Roman" w:cs="Times New Roman"/>
                <w:sz w:val="26"/>
                <w:szCs w:val="26"/>
              </w:rPr>
              <w:t xml:space="preserve">Ипатовского муниципального района </w:t>
            </w:r>
          </w:p>
          <w:p w:rsidR="000B4795" w:rsidRDefault="000B4795" w:rsidP="008024D0">
            <w:pPr>
              <w:spacing w:after="0" w:line="240" w:lineRule="exact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BF21DC">
              <w:rPr>
                <w:rFonts w:ascii="Times New Roman" w:hAnsi="Times New Roman" w:cs="Times New Roman"/>
                <w:sz w:val="26"/>
                <w:szCs w:val="26"/>
              </w:rPr>
              <w:t>Ставропольского края</w:t>
            </w:r>
          </w:p>
          <w:p w:rsidR="008024D0" w:rsidRPr="00BF21DC" w:rsidRDefault="008024D0" w:rsidP="008024D0">
            <w:pPr>
              <w:spacing w:after="0" w:line="240" w:lineRule="exact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29 января 2016 г. № 23</w:t>
            </w:r>
          </w:p>
        </w:tc>
      </w:tr>
    </w:tbl>
    <w:p w:rsidR="000B4795" w:rsidRPr="00937AB7" w:rsidRDefault="000B4795" w:rsidP="007148C1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0B4795" w:rsidRPr="008E3D3F" w:rsidRDefault="000B4795" w:rsidP="00937AB7">
      <w:pPr>
        <w:pStyle w:val="ConsPlusNormal"/>
        <w:widowControl/>
        <w:spacing w:line="300" w:lineRule="exact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E3D3F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</w:p>
    <w:p w:rsidR="000B4795" w:rsidRPr="008E3D3F" w:rsidRDefault="000B4795" w:rsidP="00937AB7">
      <w:pPr>
        <w:pStyle w:val="ConsPlusTitle"/>
        <w:widowControl/>
        <w:spacing w:line="300" w:lineRule="exact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3D3F">
        <w:rPr>
          <w:rFonts w:ascii="Times New Roman" w:hAnsi="Times New Roman" w:cs="Times New Roman"/>
          <w:b w:val="0"/>
          <w:bCs w:val="0"/>
          <w:sz w:val="28"/>
          <w:szCs w:val="28"/>
        </w:rPr>
        <w:t>«Развитие жилищно-коммунального и дорожного хозяйства, защита насел</w:t>
      </w:r>
      <w:r w:rsidRPr="008E3D3F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8E3D3F">
        <w:rPr>
          <w:rFonts w:ascii="Times New Roman" w:hAnsi="Times New Roman" w:cs="Times New Roman"/>
          <w:b w:val="0"/>
          <w:bCs w:val="0"/>
          <w:sz w:val="28"/>
          <w:szCs w:val="28"/>
        </w:rPr>
        <w:t>ния и территории от чрезвычайных ситуаций в Ипатовском муниципальном районе Ставропольского края»</w:t>
      </w:r>
    </w:p>
    <w:p w:rsidR="000B4795" w:rsidRPr="00937AB7" w:rsidRDefault="000B4795" w:rsidP="007148C1">
      <w:pPr>
        <w:pStyle w:val="ConsPlusTitle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0B4795" w:rsidRPr="008E3D3F" w:rsidRDefault="000B4795" w:rsidP="007148C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E3D3F">
        <w:rPr>
          <w:rFonts w:ascii="Times New Roman" w:hAnsi="Times New Roman" w:cs="Times New Roman"/>
          <w:b w:val="0"/>
          <w:bCs w:val="0"/>
          <w:sz w:val="28"/>
          <w:szCs w:val="28"/>
        </w:rPr>
        <w:t>Паспорт</w:t>
      </w:r>
    </w:p>
    <w:p w:rsidR="000B4795" w:rsidRPr="00937AB7" w:rsidRDefault="000B4795" w:rsidP="007148C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16"/>
          <w:szCs w:val="16"/>
        </w:rPr>
      </w:pPr>
    </w:p>
    <w:tbl>
      <w:tblPr>
        <w:tblW w:w="9853" w:type="dxa"/>
        <w:tblInd w:w="-106" w:type="dxa"/>
        <w:tblLook w:val="01E0"/>
      </w:tblPr>
      <w:tblGrid>
        <w:gridCol w:w="3085"/>
        <w:gridCol w:w="425"/>
        <w:gridCol w:w="6343"/>
      </w:tblGrid>
      <w:tr w:rsidR="000B4795" w:rsidRPr="008E3D3F">
        <w:tc>
          <w:tcPr>
            <w:tcW w:w="3085" w:type="dxa"/>
          </w:tcPr>
          <w:p w:rsidR="000B4795" w:rsidRPr="008E3D3F" w:rsidRDefault="000B4795" w:rsidP="00F9523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D3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0B4795" w:rsidRPr="008E3D3F" w:rsidRDefault="000B4795" w:rsidP="00F9523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D3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25" w:type="dxa"/>
          </w:tcPr>
          <w:p w:rsidR="000B4795" w:rsidRPr="008E3D3F" w:rsidRDefault="000B4795" w:rsidP="00F9523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343" w:type="dxa"/>
          </w:tcPr>
          <w:p w:rsidR="000B4795" w:rsidRPr="008E3D3F" w:rsidRDefault="000B4795" w:rsidP="00D94D81">
            <w:pPr>
              <w:pStyle w:val="ConsPlusTitle"/>
              <w:widowControl/>
              <w:spacing w:after="120"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униципальная программа</w:t>
            </w:r>
            <w:r w:rsidRPr="008E3D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«Развитие жилищно-коммунального и дорожного хозяйства, защита населения и территории от чрезвычайных ситу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ций в Ипатовском муниципальном районе Ста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ропольского края» (далее - Программа)</w:t>
            </w:r>
          </w:p>
        </w:tc>
      </w:tr>
      <w:tr w:rsidR="000B4795" w:rsidRPr="008E3D3F">
        <w:tc>
          <w:tcPr>
            <w:tcW w:w="3085" w:type="dxa"/>
          </w:tcPr>
          <w:p w:rsidR="000B4795" w:rsidRPr="008E3D3F" w:rsidRDefault="000B4795" w:rsidP="00F95230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D3F">
              <w:rPr>
                <w:rFonts w:ascii="Times New Roman" w:hAnsi="Times New Roman" w:cs="Times New Roman"/>
                <w:sz w:val="28"/>
                <w:szCs w:val="28"/>
              </w:rPr>
              <w:t>Ответственный испо</w:t>
            </w:r>
            <w:r w:rsidRPr="008E3D3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8E3D3F">
              <w:rPr>
                <w:rFonts w:ascii="Times New Roman" w:hAnsi="Times New Roman" w:cs="Times New Roman"/>
                <w:sz w:val="28"/>
                <w:szCs w:val="28"/>
              </w:rPr>
              <w:t>нитель Программы</w:t>
            </w:r>
          </w:p>
        </w:tc>
        <w:tc>
          <w:tcPr>
            <w:tcW w:w="425" w:type="dxa"/>
          </w:tcPr>
          <w:p w:rsidR="000B4795" w:rsidRPr="008E3D3F" w:rsidRDefault="000B4795" w:rsidP="00F9523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343" w:type="dxa"/>
          </w:tcPr>
          <w:p w:rsidR="000B4795" w:rsidRPr="008E3D3F" w:rsidRDefault="000B4795" w:rsidP="00687211">
            <w:pPr>
              <w:pStyle w:val="ConsPlusTitle"/>
              <w:widowControl/>
              <w:spacing w:after="120"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тдел муниципального хозяйства администрация Ипатовского муниципального района Ставропол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ь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ского края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</w:p>
        </w:tc>
      </w:tr>
      <w:tr w:rsidR="000B4795" w:rsidRPr="00D87183">
        <w:tc>
          <w:tcPr>
            <w:tcW w:w="3085" w:type="dxa"/>
          </w:tcPr>
          <w:p w:rsidR="000B4795" w:rsidRPr="00D87183" w:rsidRDefault="000B4795" w:rsidP="00F9523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183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</w:p>
          <w:p w:rsidR="000B4795" w:rsidRPr="00D87183" w:rsidRDefault="000B4795" w:rsidP="00F9523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87183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25" w:type="dxa"/>
          </w:tcPr>
          <w:p w:rsidR="000B4795" w:rsidRPr="00D87183" w:rsidRDefault="000B4795" w:rsidP="00F9523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343" w:type="dxa"/>
          </w:tcPr>
          <w:p w:rsidR="000B4795" w:rsidRDefault="000B4795" w:rsidP="00F95230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остоянно действующий орган управления, спец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ально уполномоченный на решение задач в обла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ти гражданской обороны, защиты населения и территории от чрезвычайных ситуаций при адм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нистрации Ипатовского муниципального района Ставропольского края</w:t>
            </w:r>
            <w:r w:rsidRPr="00C436D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;</w:t>
            </w:r>
          </w:p>
          <w:p w:rsidR="000B4795" w:rsidRPr="00D87183" w:rsidRDefault="000B4795" w:rsidP="00F95230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тдел образования администрации Ипатовского муниципального района Ставропольского края;</w:t>
            </w:r>
          </w:p>
          <w:p w:rsidR="000B4795" w:rsidRDefault="000B4795" w:rsidP="00F95230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униципальное казенное учреждение 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</w:rPr>
              <w:t>«Центр м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</w:rPr>
              <w:t>е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</w:rPr>
              <w:t>тодического, бухгалтерского и хозяйственно-технического обеспечения»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администрации Ип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товского муниципального района Ставропольск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го края;</w:t>
            </w:r>
          </w:p>
          <w:p w:rsidR="000B4795" w:rsidRPr="00D87183" w:rsidRDefault="000B4795" w:rsidP="00687211">
            <w:pPr>
              <w:pStyle w:val="ConsPlusTitle"/>
              <w:widowControl/>
              <w:spacing w:after="120"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униципальное казенное учреждение «Единая д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журно-диспетчерская служба» Ипатовского мун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ципального района Ставропольского края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</w:p>
        </w:tc>
      </w:tr>
      <w:tr w:rsidR="000B4795" w:rsidRPr="008E3D3F">
        <w:tc>
          <w:tcPr>
            <w:tcW w:w="3085" w:type="dxa"/>
          </w:tcPr>
          <w:p w:rsidR="000B4795" w:rsidRPr="008E3D3F" w:rsidRDefault="000B4795" w:rsidP="00F9523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D3F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</w:p>
          <w:p w:rsidR="000B4795" w:rsidRPr="008E3D3F" w:rsidRDefault="000B4795" w:rsidP="00F9523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D3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25" w:type="dxa"/>
          </w:tcPr>
          <w:p w:rsidR="000B4795" w:rsidRPr="008E3D3F" w:rsidRDefault="000B4795" w:rsidP="00F9523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343" w:type="dxa"/>
          </w:tcPr>
          <w:p w:rsidR="00E10A9A" w:rsidRDefault="00E10A9A" w:rsidP="00E10A9A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остоянно действующий орган управления, спец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ально уполномоченный на решение задач в обла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ти гражданской обороны, защиты населения и территории от чрезвычайных ситуаций при адм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нистрации Ипатовского муниципального района Ставропольского края</w:t>
            </w:r>
            <w:r w:rsidRPr="00C436D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;</w:t>
            </w:r>
          </w:p>
          <w:p w:rsidR="00E10A9A" w:rsidRPr="00D87183" w:rsidRDefault="00E10A9A" w:rsidP="00E10A9A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тдел образования администрации Ипатовского муниципального района Ставропольского края;</w:t>
            </w:r>
          </w:p>
          <w:p w:rsidR="00E10A9A" w:rsidRDefault="00E10A9A" w:rsidP="00E10A9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униципальное казенное учреждение 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</w:rPr>
              <w:t>«Центр м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</w:rPr>
              <w:t>е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</w:rPr>
              <w:t>тодического, бухгалтерского и хозяйственно-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</w:rPr>
              <w:lastRenderedPageBreak/>
              <w:t>технического обеспечения»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администрации Ип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товского муниципального района Ставропольск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го края;</w:t>
            </w:r>
          </w:p>
          <w:p w:rsidR="00E10A9A" w:rsidRPr="00E10A9A" w:rsidRDefault="00E10A9A" w:rsidP="00E10A9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униципальное казенное учреждение «Единая д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журно-диспетчерская служба» Ипатовского мун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</w:t>
            </w:r>
            <w:r w:rsidRPr="00D8718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ципального района Ставропольского края</w:t>
            </w:r>
            <w:r w:rsidRPr="00E10A9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;</w:t>
            </w:r>
          </w:p>
          <w:p w:rsidR="000B4795" w:rsidRPr="008E3D3F" w:rsidRDefault="000B4795" w:rsidP="00E10A9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рганизации, осуществляющие деятельность на территории Ипатовского муниципального района Ставропольского края (по согласованию)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</w:p>
        </w:tc>
      </w:tr>
      <w:tr w:rsidR="000B4795" w:rsidRPr="008E3D3F">
        <w:tc>
          <w:tcPr>
            <w:tcW w:w="3085" w:type="dxa"/>
          </w:tcPr>
          <w:p w:rsidR="00E10A9A" w:rsidRDefault="00E10A9A" w:rsidP="00F9523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4795" w:rsidRPr="008E3D3F" w:rsidRDefault="000B4795" w:rsidP="00F9523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D3F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0B4795" w:rsidRPr="008E3D3F" w:rsidRDefault="000B4795" w:rsidP="00F9523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D3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25" w:type="dxa"/>
          </w:tcPr>
          <w:p w:rsidR="000B4795" w:rsidRPr="008E3D3F" w:rsidRDefault="000B4795" w:rsidP="00F9523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343" w:type="dxa"/>
          </w:tcPr>
          <w:p w:rsidR="00E10A9A" w:rsidRDefault="00E10A9A" w:rsidP="0068721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0B4795" w:rsidRDefault="000B4795" w:rsidP="0068721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«Энергосбережение и повышение энергетической эффективности в Ипатовском муниципальном районе Ставропольского края»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(приложение 1)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;</w:t>
            </w:r>
          </w:p>
          <w:p w:rsidR="000B4795" w:rsidRPr="00687211" w:rsidRDefault="000B4795" w:rsidP="0068721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8721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«Обеспечение безопасности дорожного движения в Ипатовском муниципальном районе Ставр</w:t>
            </w:r>
            <w:r w:rsidRPr="0068721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</w:t>
            </w:r>
            <w:r w:rsidRPr="0068721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польского края» (приложение 2);</w:t>
            </w:r>
          </w:p>
          <w:p w:rsidR="000B4795" w:rsidRDefault="000B4795" w:rsidP="0068721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«Профилактика терроризма и экстремизма, а та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же минимизация и (или) ликвидация последствий проявлений терроризма и экстремизма на терр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тории Ипатовского муниципального района Ста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ропольского края»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(приложение 3)</w:t>
            </w: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;</w:t>
            </w:r>
          </w:p>
          <w:p w:rsidR="000B4795" w:rsidRPr="00687211" w:rsidRDefault="000B4795" w:rsidP="00687211">
            <w:pPr>
              <w:pStyle w:val="ConsPlusTitle"/>
              <w:widowControl/>
              <w:spacing w:after="12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8721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«Развитие и совершенствование гражданской об</w:t>
            </w:r>
            <w:r w:rsidRPr="0068721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</w:t>
            </w:r>
            <w:r w:rsidRPr="0068721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роны и защиты населения, территории от чрезв</w:t>
            </w:r>
            <w:r w:rsidRPr="0068721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ы</w:t>
            </w:r>
            <w:r w:rsidRPr="0068721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чайных ситуаций Ипатовского муниципального района Ставропольского края» (приложение 4).</w:t>
            </w:r>
          </w:p>
        </w:tc>
      </w:tr>
      <w:tr w:rsidR="000B4795" w:rsidRPr="008E3D3F">
        <w:trPr>
          <w:trHeight w:val="425"/>
        </w:trPr>
        <w:tc>
          <w:tcPr>
            <w:tcW w:w="3085" w:type="dxa"/>
          </w:tcPr>
          <w:p w:rsidR="000B4795" w:rsidRPr="008E3D3F" w:rsidRDefault="000B4795" w:rsidP="00846A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D3F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3D3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425" w:type="dxa"/>
          </w:tcPr>
          <w:p w:rsidR="000B4795" w:rsidRPr="008E3D3F" w:rsidRDefault="000B4795" w:rsidP="00F9523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343" w:type="dxa"/>
          </w:tcPr>
          <w:p w:rsidR="000B4795" w:rsidRPr="00FA187E" w:rsidRDefault="000B4795" w:rsidP="00F95230">
            <w:pPr>
              <w:pStyle w:val="2"/>
              <w:spacing w:before="0" w:after="0"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 w:rsidRPr="00FA187E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Повышение энергетической эффективности при потреблении энергетических ресурсов в Ипато</w:t>
            </w:r>
            <w:r w:rsidRPr="00FA187E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в</w:t>
            </w:r>
            <w:r w:rsidRPr="00FA187E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ском муниципальном районе, создание условий для перевода учреждений бюджетной сферы  Ип</w:t>
            </w:r>
            <w:r w:rsidRPr="00FA187E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а</w:t>
            </w:r>
            <w:r w:rsidRPr="00FA187E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товского муниципального района Ставропольск</w:t>
            </w:r>
            <w:r w:rsidRPr="00FA187E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о</w:t>
            </w:r>
            <w:r w:rsidRPr="00FA187E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го края на энергосберегающий путь развития; </w:t>
            </w:r>
          </w:p>
          <w:p w:rsidR="000B4795" w:rsidRDefault="000B4795" w:rsidP="00F95230">
            <w:pPr>
              <w:pStyle w:val="2"/>
              <w:spacing w:before="0" w:after="0"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с</w:t>
            </w:r>
            <w:r w:rsidRPr="008E3D3F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окращение количества дорожно-транспортных происшествий, погибших и пострадавших в р</w:t>
            </w:r>
            <w:r w:rsidRPr="008E3D3F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е</w:t>
            </w:r>
            <w:r w:rsidRPr="008E3D3F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зультате дорожно-транспортных происшествий на автомобильных дорогах, находящихся в собстве</w:t>
            </w:r>
            <w:r w:rsidRPr="008E3D3F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н</w:t>
            </w:r>
            <w:r w:rsidRPr="008E3D3F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ности Ипатовского муниципального района Ста</w:t>
            </w:r>
            <w:r w:rsidRPr="008E3D3F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в</w:t>
            </w:r>
            <w:r w:rsidRPr="008E3D3F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ропольского края</w:t>
            </w:r>
            <w:r w:rsidRPr="001C3605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;</w:t>
            </w:r>
          </w:p>
          <w:p w:rsidR="000B4795" w:rsidRPr="00563D50" w:rsidRDefault="000B4795" w:rsidP="00D94D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D50">
              <w:rPr>
                <w:rFonts w:ascii="Times New Roman" w:hAnsi="Times New Roman" w:cs="Times New Roman"/>
                <w:sz w:val="28"/>
                <w:szCs w:val="28"/>
              </w:rPr>
              <w:t>создание условий по обеспечению защиты насел</w:t>
            </w:r>
            <w:r w:rsidRPr="00563D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D50">
              <w:rPr>
                <w:rFonts w:ascii="Times New Roman" w:hAnsi="Times New Roman" w:cs="Times New Roman"/>
                <w:sz w:val="28"/>
                <w:szCs w:val="28"/>
              </w:rPr>
              <w:t>ния и территории Ипатовского района от террор</w:t>
            </w:r>
            <w:r w:rsidRPr="00563D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63D50">
              <w:rPr>
                <w:rFonts w:ascii="Times New Roman" w:hAnsi="Times New Roman" w:cs="Times New Roman"/>
                <w:sz w:val="28"/>
                <w:szCs w:val="28"/>
              </w:rPr>
              <w:t>стической угрозы, усиление антитеррористич</w:t>
            </w:r>
            <w:r w:rsidRPr="00563D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3D50">
              <w:rPr>
                <w:rFonts w:ascii="Times New Roman" w:hAnsi="Times New Roman" w:cs="Times New Roman"/>
                <w:sz w:val="28"/>
                <w:szCs w:val="28"/>
              </w:rPr>
              <w:t>ской защищённости объектов с массовым преб</w:t>
            </w:r>
            <w:r w:rsidRPr="00563D5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63D50">
              <w:rPr>
                <w:rFonts w:ascii="Times New Roman" w:hAnsi="Times New Roman" w:cs="Times New Roman"/>
                <w:sz w:val="28"/>
                <w:szCs w:val="28"/>
              </w:rPr>
              <w:t>ванием людей;</w:t>
            </w:r>
          </w:p>
          <w:p w:rsidR="000B4795" w:rsidRPr="00A63C8C" w:rsidRDefault="000B4795" w:rsidP="00687211">
            <w:pPr>
              <w:pStyle w:val="a9"/>
              <w:spacing w:after="120"/>
              <w:jc w:val="both"/>
              <w:rPr>
                <w:rFonts w:ascii="Times New Roman" w:hAnsi="Times New Roman"/>
              </w:rPr>
            </w:pPr>
            <w:r w:rsidRPr="00A63C8C">
              <w:rPr>
                <w:rFonts w:ascii="Times New Roman" w:hAnsi="Times New Roman"/>
              </w:rPr>
              <w:t>создание условий по обеспечению защиты насел</w:t>
            </w:r>
            <w:r w:rsidRPr="00A63C8C">
              <w:rPr>
                <w:rFonts w:ascii="Times New Roman" w:hAnsi="Times New Roman"/>
              </w:rPr>
              <w:t>е</w:t>
            </w:r>
            <w:r w:rsidRPr="00A63C8C">
              <w:rPr>
                <w:rFonts w:ascii="Times New Roman" w:hAnsi="Times New Roman"/>
              </w:rPr>
              <w:t>ния и территории Ипатовского района от чрезв</w:t>
            </w:r>
            <w:r w:rsidRPr="00A63C8C">
              <w:rPr>
                <w:rFonts w:ascii="Times New Roman" w:hAnsi="Times New Roman"/>
              </w:rPr>
              <w:t>ы</w:t>
            </w:r>
            <w:r w:rsidRPr="00A63C8C">
              <w:rPr>
                <w:rFonts w:ascii="Times New Roman" w:hAnsi="Times New Roman"/>
              </w:rPr>
              <w:t xml:space="preserve">чайных ситуаций, предупреждения и ликвидации </w:t>
            </w:r>
            <w:r w:rsidRPr="00A63C8C">
              <w:rPr>
                <w:rFonts w:ascii="Times New Roman" w:hAnsi="Times New Roman"/>
              </w:rPr>
              <w:lastRenderedPageBreak/>
              <w:t>последствий чрезвычайных ситуаций природного и техногенного характера.</w:t>
            </w:r>
          </w:p>
        </w:tc>
      </w:tr>
      <w:tr w:rsidR="000B4795" w:rsidRPr="008E3D3F">
        <w:tc>
          <w:tcPr>
            <w:tcW w:w="3085" w:type="dxa"/>
          </w:tcPr>
          <w:p w:rsidR="000B4795" w:rsidRPr="008E3D3F" w:rsidRDefault="000B4795" w:rsidP="00F9523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Индикаторы достиж</w:t>
            </w:r>
            <w:r w:rsidRPr="008E3D3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D3F">
              <w:rPr>
                <w:rFonts w:ascii="Times New Roman" w:hAnsi="Times New Roman" w:cs="Times New Roman"/>
                <w:sz w:val="28"/>
                <w:szCs w:val="28"/>
              </w:rPr>
              <w:t>ния целей Программы</w:t>
            </w:r>
          </w:p>
        </w:tc>
        <w:tc>
          <w:tcPr>
            <w:tcW w:w="425" w:type="dxa"/>
          </w:tcPr>
          <w:p w:rsidR="000B4795" w:rsidRPr="008E3D3F" w:rsidRDefault="000B4795" w:rsidP="0071695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343" w:type="dxa"/>
          </w:tcPr>
          <w:p w:rsidR="000B4795" w:rsidRDefault="000B4795" w:rsidP="0068721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F24B0">
              <w:rPr>
                <w:rFonts w:ascii="Times New Roman" w:hAnsi="Times New Roman" w:cs="Times New Roman"/>
                <w:sz w:val="28"/>
                <w:szCs w:val="28"/>
              </w:rPr>
              <w:t>дельный вес модернизированных существующих источников теплоснабжения школьных</w:t>
            </w:r>
            <w:r w:rsidR="00D52A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F24B0">
              <w:rPr>
                <w:rFonts w:ascii="Times New Roman" w:hAnsi="Times New Roman" w:cs="Times New Roman"/>
                <w:sz w:val="28"/>
                <w:szCs w:val="28"/>
              </w:rPr>
              <w:t xml:space="preserve"> дошкол</w:t>
            </w:r>
            <w:r w:rsidRPr="007F24B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ных учреждений </w:t>
            </w:r>
            <w:r w:rsidRPr="007F24B0">
              <w:rPr>
                <w:rFonts w:ascii="Times New Roman" w:hAnsi="Times New Roman" w:cs="Times New Roman"/>
                <w:sz w:val="28"/>
                <w:szCs w:val="28"/>
              </w:rPr>
              <w:t>от общего количества;</w:t>
            </w:r>
          </w:p>
          <w:p w:rsidR="000B4795" w:rsidRDefault="000B4795" w:rsidP="0068721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F24B0">
              <w:rPr>
                <w:rFonts w:ascii="Times New Roman" w:hAnsi="Times New Roman" w:cs="Times New Roman"/>
                <w:sz w:val="28"/>
                <w:szCs w:val="28"/>
              </w:rPr>
              <w:t>дельный вес переведенных школьных</w:t>
            </w:r>
            <w:r w:rsidR="00D52A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F24B0">
              <w:rPr>
                <w:rFonts w:ascii="Times New Roman" w:hAnsi="Times New Roman" w:cs="Times New Roman"/>
                <w:sz w:val="28"/>
                <w:szCs w:val="28"/>
              </w:rPr>
              <w:t xml:space="preserve"> дошкол</w:t>
            </w:r>
            <w:r w:rsidRPr="007F24B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F24B0">
              <w:rPr>
                <w:rFonts w:ascii="Times New Roman" w:hAnsi="Times New Roman" w:cs="Times New Roman"/>
                <w:sz w:val="28"/>
                <w:szCs w:val="28"/>
              </w:rPr>
              <w:t>ных учреждений на автономное теплоснабжение от общего количества;</w:t>
            </w:r>
          </w:p>
          <w:p w:rsidR="000B4795" w:rsidRDefault="000B4795" w:rsidP="0068721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F24B0">
              <w:rPr>
                <w:rFonts w:ascii="Times New Roman" w:hAnsi="Times New Roman" w:cs="Times New Roman"/>
                <w:sz w:val="28"/>
                <w:szCs w:val="28"/>
              </w:rPr>
              <w:t>дельный вес замененных окон на энергосбер</w:t>
            </w:r>
            <w:r w:rsidRPr="007F24B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F24B0">
              <w:rPr>
                <w:rFonts w:ascii="Times New Roman" w:hAnsi="Times New Roman" w:cs="Times New Roman"/>
                <w:sz w:val="28"/>
                <w:szCs w:val="28"/>
              </w:rPr>
              <w:t>гающие от общего количества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B4795" w:rsidRDefault="000B4795" w:rsidP="0068721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 числа</w:t>
            </w:r>
            <w:r w:rsidRPr="008E3D3F">
              <w:rPr>
                <w:rFonts w:ascii="Times New Roman" w:hAnsi="Times New Roman" w:cs="Times New Roman"/>
                <w:sz w:val="28"/>
                <w:szCs w:val="28"/>
              </w:rPr>
              <w:t xml:space="preserve"> лиц, погибших в результате дорожно-транспортных происшествий, на 10 </w:t>
            </w:r>
            <w:r w:rsidRPr="0085036E">
              <w:rPr>
                <w:rFonts w:ascii="Times New Roman" w:hAnsi="Times New Roman" w:cs="Times New Roman"/>
                <w:sz w:val="28"/>
                <w:szCs w:val="28"/>
              </w:rPr>
              <w:t>тыс. населения Ипатовского  района (социальный риск);</w:t>
            </w:r>
          </w:p>
          <w:p w:rsidR="000B4795" w:rsidRDefault="000B4795" w:rsidP="0068721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36E">
              <w:rPr>
                <w:rFonts w:ascii="Times New Roman" w:hAnsi="Times New Roman" w:cs="Times New Roman"/>
                <w:sz w:val="28"/>
                <w:szCs w:val="28"/>
              </w:rPr>
              <w:t>коэффициент числа лиц, погибших в результате дорожно-транспортных происшествий, на 10 тыс.; автотранспортных средств, за</w:t>
            </w:r>
            <w:r w:rsidR="001163AF">
              <w:rPr>
                <w:rFonts w:ascii="Times New Roman" w:hAnsi="Times New Roman" w:cs="Times New Roman"/>
                <w:sz w:val="28"/>
                <w:szCs w:val="28"/>
              </w:rPr>
              <w:t xml:space="preserve">регистрированных в  Ипатовском </w:t>
            </w:r>
            <w:r w:rsidRPr="0085036E">
              <w:rPr>
                <w:rFonts w:ascii="Times New Roman" w:hAnsi="Times New Roman" w:cs="Times New Roman"/>
                <w:sz w:val="28"/>
                <w:szCs w:val="28"/>
              </w:rPr>
              <w:t>районе (транспортный риск);</w:t>
            </w:r>
          </w:p>
          <w:p w:rsidR="001163AF" w:rsidRDefault="001163AF" w:rsidP="00AA2DE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A0E90">
              <w:rPr>
                <w:rFonts w:ascii="Times New Roman" w:hAnsi="Times New Roman" w:cs="Times New Roman"/>
                <w:sz w:val="28"/>
                <w:szCs w:val="28"/>
              </w:rPr>
              <w:t>оличество мероприятий направленных на усил</w:t>
            </w:r>
            <w:r w:rsidRPr="002A0E9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A0E90">
              <w:rPr>
                <w:rFonts w:ascii="Times New Roman" w:hAnsi="Times New Roman" w:cs="Times New Roman"/>
                <w:sz w:val="28"/>
                <w:szCs w:val="28"/>
              </w:rPr>
              <w:t>ние режима охраны и контроля допуска на объе</w:t>
            </w:r>
            <w:r w:rsidRPr="002A0E9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A0E90">
              <w:rPr>
                <w:rFonts w:ascii="Times New Roman" w:hAnsi="Times New Roman" w:cs="Times New Roman"/>
                <w:sz w:val="28"/>
                <w:szCs w:val="28"/>
              </w:rPr>
              <w:t>ты с массовым пребыванием людей</w:t>
            </w:r>
            <w:r w:rsidRPr="001163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B4795" w:rsidRDefault="001163AF" w:rsidP="001163A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фактов реагирования на чрезвычайные ситуации.</w:t>
            </w:r>
          </w:p>
          <w:p w:rsidR="001163AF" w:rsidRPr="00AA2DE6" w:rsidRDefault="001163AF" w:rsidP="001163A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795" w:rsidRPr="008E3D3F">
        <w:tc>
          <w:tcPr>
            <w:tcW w:w="3085" w:type="dxa"/>
          </w:tcPr>
          <w:p w:rsidR="000B4795" w:rsidRPr="008E3D3F" w:rsidRDefault="000B4795" w:rsidP="00937AB7">
            <w:pPr>
              <w:pStyle w:val="ConsPlusNormal"/>
              <w:widowControl/>
              <w:spacing w:line="28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D3F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  <w:p w:rsidR="000B4795" w:rsidRPr="008E3D3F" w:rsidRDefault="000B4795" w:rsidP="00937AB7">
            <w:pPr>
              <w:pStyle w:val="ConsPlusNormal"/>
              <w:widowControl/>
              <w:spacing w:after="120" w:line="30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D3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25" w:type="dxa"/>
          </w:tcPr>
          <w:p w:rsidR="000B4795" w:rsidRPr="008E3D3F" w:rsidRDefault="000B4795" w:rsidP="00F95230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343" w:type="dxa"/>
          </w:tcPr>
          <w:p w:rsidR="000B4795" w:rsidRDefault="000B4795" w:rsidP="00F9523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E3D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2016 - 2021 гг.</w:t>
            </w:r>
          </w:p>
          <w:p w:rsidR="000B4795" w:rsidRDefault="000B4795" w:rsidP="00F9523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0B4795" w:rsidRPr="008E3D3F" w:rsidRDefault="000B4795" w:rsidP="00F9523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0B4795" w:rsidRPr="008E3D3F">
        <w:tc>
          <w:tcPr>
            <w:tcW w:w="3085" w:type="dxa"/>
          </w:tcPr>
          <w:p w:rsidR="000B4795" w:rsidRPr="008E3D3F" w:rsidRDefault="000B4795" w:rsidP="00F9523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D3F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</w:t>
            </w:r>
            <w:r w:rsidRPr="008E3D3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D3F">
              <w:rPr>
                <w:rFonts w:ascii="Times New Roman" w:hAnsi="Times New Roman" w:cs="Times New Roman"/>
                <w:sz w:val="28"/>
                <w:szCs w:val="28"/>
              </w:rPr>
              <w:t>ния  Программы</w:t>
            </w:r>
          </w:p>
        </w:tc>
        <w:tc>
          <w:tcPr>
            <w:tcW w:w="425" w:type="dxa"/>
          </w:tcPr>
          <w:p w:rsidR="000B4795" w:rsidRPr="008E3D3F" w:rsidRDefault="000B4795" w:rsidP="00F9523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343" w:type="dxa"/>
          </w:tcPr>
          <w:p w:rsidR="000B4795" w:rsidRPr="00B7750D" w:rsidRDefault="000B4795" w:rsidP="00F95230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</w:t>
            </w: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бщий объём финансирования мероприятий Пр</w:t>
            </w: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</w:t>
            </w: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граммы составляет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183 253,8</w:t>
            </w: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тыс. рублей:</w:t>
            </w:r>
          </w:p>
          <w:p w:rsidR="000B4795" w:rsidRPr="00B7750D" w:rsidRDefault="000B4795" w:rsidP="00F95230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 2016 году –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19025,5</w:t>
            </w: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тыс. рублей; </w:t>
            </w:r>
          </w:p>
          <w:p w:rsidR="000B4795" w:rsidRPr="00B7750D" w:rsidRDefault="000B4795" w:rsidP="00F95230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34352,6</w:t>
            </w: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тыс. рублей;</w:t>
            </w:r>
          </w:p>
          <w:p w:rsidR="000B4795" w:rsidRPr="00B7750D" w:rsidRDefault="000B4795" w:rsidP="00F95230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 2018 году –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31583,5</w:t>
            </w: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тыс. рублей;</w:t>
            </w:r>
          </w:p>
          <w:p w:rsidR="000B4795" w:rsidRPr="00B7750D" w:rsidRDefault="000B4795" w:rsidP="00F95230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 2019 году –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30348,5</w:t>
            </w: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тыс. рублей;</w:t>
            </w:r>
          </w:p>
          <w:p w:rsidR="000B4795" w:rsidRPr="00B7750D" w:rsidRDefault="000B4795" w:rsidP="00F95230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 2020 году –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34089,8</w:t>
            </w: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тыс. рублей;</w:t>
            </w:r>
          </w:p>
          <w:p w:rsidR="000B4795" w:rsidRDefault="000B4795" w:rsidP="00937AB7">
            <w:pPr>
              <w:pStyle w:val="ConsPlusTitle"/>
              <w:widowControl/>
              <w:spacing w:after="120"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 2021 году –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33853,9</w:t>
            </w: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тыс. рублей.</w:t>
            </w:r>
          </w:p>
          <w:p w:rsidR="000B4795" w:rsidRPr="00B7750D" w:rsidRDefault="000B4795" w:rsidP="00F95230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за счет средств бюджета Ипатовского муниц</w:t>
            </w: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</w:t>
            </w: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пального района Ставропольского края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170 433,</w:t>
            </w:r>
            <w:r w:rsidRPr="00F9523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</w:t>
            </w: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тыс. рублей:</w:t>
            </w:r>
          </w:p>
          <w:p w:rsidR="000B4795" w:rsidRPr="00B7750D" w:rsidRDefault="000B4795" w:rsidP="00F95230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 2016 году –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19025,5</w:t>
            </w: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тыс. рублей; </w:t>
            </w:r>
          </w:p>
          <w:p w:rsidR="000B4795" w:rsidRPr="00B7750D" w:rsidRDefault="000B4795" w:rsidP="00F95230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30332,6</w:t>
            </w: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тыс. рублей;</w:t>
            </w:r>
          </w:p>
          <w:p w:rsidR="000B4795" w:rsidRPr="00B7750D" w:rsidRDefault="000B4795" w:rsidP="00F95230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 2018 году –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29583,5</w:t>
            </w: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тыс. рублей;</w:t>
            </w:r>
          </w:p>
          <w:p w:rsidR="000B4795" w:rsidRPr="00B7750D" w:rsidRDefault="000B4795" w:rsidP="00F95230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 2019 году –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29348,5</w:t>
            </w: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тыс. рублей;</w:t>
            </w:r>
          </w:p>
          <w:p w:rsidR="000B4795" w:rsidRPr="00B7750D" w:rsidRDefault="000B4795" w:rsidP="00F95230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 2020 году –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31289,8</w:t>
            </w: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тыс. рублей;</w:t>
            </w:r>
          </w:p>
          <w:p w:rsidR="000B4795" w:rsidRDefault="000B4795" w:rsidP="00937AB7">
            <w:pPr>
              <w:pStyle w:val="ConsPlusTitle"/>
              <w:widowControl/>
              <w:spacing w:after="120"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 2021 году –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30853,9</w:t>
            </w: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тыс. рублей.</w:t>
            </w:r>
          </w:p>
          <w:p w:rsidR="000B4795" w:rsidRPr="00B7750D" w:rsidRDefault="000B4795" w:rsidP="00F95230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за счет средств бюджета Ставропольского края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 xml:space="preserve">12 820,0 </w:t>
            </w: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тыс. рублей:</w:t>
            </w:r>
          </w:p>
          <w:p w:rsidR="000B4795" w:rsidRPr="00B7750D" w:rsidRDefault="000B4795" w:rsidP="00F95230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 2016 году –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0,00 </w:t>
            </w: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тыс. рублей; </w:t>
            </w:r>
          </w:p>
          <w:p w:rsidR="000B4795" w:rsidRPr="00B7750D" w:rsidRDefault="000B4795" w:rsidP="00F95230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2017 году – 4020,00 тыс. рублей;</w:t>
            </w:r>
          </w:p>
          <w:p w:rsidR="000B4795" w:rsidRPr="00B7750D" w:rsidRDefault="000B4795" w:rsidP="00F95230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2018 году – 2000,00 тыс. рублей;</w:t>
            </w:r>
          </w:p>
          <w:p w:rsidR="000B4795" w:rsidRPr="00B7750D" w:rsidRDefault="000B4795" w:rsidP="00F95230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2019 году – 1000,00 тыс. рублей;</w:t>
            </w:r>
          </w:p>
          <w:p w:rsidR="000B4795" w:rsidRPr="00B7750D" w:rsidRDefault="000B4795" w:rsidP="00F95230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2020 году – 2800,00 тыс. рублей;</w:t>
            </w:r>
          </w:p>
          <w:p w:rsidR="000B4795" w:rsidRPr="00937AB7" w:rsidRDefault="000B4795" w:rsidP="00937AB7">
            <w:pPr>
              <w:pStyle w:val="ConsPlusTitle"/>
              <w:widowControl/>
              <w:spacing w:after="120"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7750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2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021 году – 3000,00 тыс. рублей.</w:t>
            </w:r>
          </w:p>
        </w:tc>
      </w:tr>
      <w:tr w:rsidR="000B4795" w:rsidRPr="008E3D3F">
        <w:tc>
          <w:tcPr>
            <w:tcW w:w="3085" w:type="dxa"/>
          </w:tcPr>
          <w:p w:rsidR="000B4795" w:rsidRPr="008E3D3F" w:rsidRDefault="000B4795" w:rsidP="00F9523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</w:t>
            </w:r>
          </w:p>
          <w:p w:rsidR="000B4795" w:rsidRDefault="000B4795" w:rsidP="00F9523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D3F">
              <w:rPr>
                <w:rFonts w:ascii="Times New Roman" w:hAnsi="Times New Roman" w:cs="Times New Roman"/>
                <w:sz w:val="28"/>
                <w:szCs w:val="28"/>
              </w:rPr>
              <w:t>результаты реализации Программы</w:t>
            </w:r>
          </w:p>
          <w:p w:rsidR="000B4795" w:rsidRPr="008E3D3F" w:rsidRDefault="000B4795" w:rsidP="00F9523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0B4795" w:rsidRPr="008E3D3F" w:rsidRDefault="000B4795" w:rsidP="00F9523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343" w:type="dxa"/>
          </w:tcPr>
          <w:p w:rsidR="000B4795" w:rsidRDefault="000B4795" w:rsidP="00F952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OLE_LINK5"/>
            <w:bookmarkStart w:id="1" w:name="OLE_LINK6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1695B">
              <w:rPr>
                <w:rFonts w:ascii="Times New Roman" w:hAnsi="Times New Roman" w:cs="Times New Roman"/>
                <w:sz w:val="28"/>
                <w:szCs w:val="28"/>
              </w:rPr>
              <w:t>нижение муниципальными учреждениями объ</w:t>
            </w:r>
            <w:r w:rsidRPr="007169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1695B">
              <w:rPr>
                <w:rFonts w:ascii="Times New Roman" w:hAnsi="Times New Roman" w:cs="Times New Roman"/>
                <w:sz w:val="28"/>
                <w:szCs w:val="28"/>
              </w:rPr>
              <w:t xml:space="preserve">ма потребления газа, а также тепловой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энергии</w:t>
            </w:r>
            <w:r w:rsidRPr="0071695B">
              <w:rPr>
                <w:rFonts w:ascii="Times New Roman" w:hAnsi="Times New Roman" w:cs="Times New Roman"/>
                <w:sz w:val="28"/>
                <w:szCs w:val="28"/>
              </w:rPr>
              <w:t xml:space="preserve"> потребленных 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1695B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чем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пятнадцать</w:t>
            </w:r>
            <w:r w:rsidRPr="0071695B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71695B">
              <w:rPr>
                <w:rFonts w:ascii="Times New Roman" w:hAnsi="Times New Roman" w:cs="Times New Roman"/>
                <w:sz w:val="28"/>
                <w:szCs w:val="28"/>
              </w:rPr>
              <w:t xml:space="preserve"> от объема фактически потребленного 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1695B">
              <w:rPr>
                <w:rFonts w:ascii="Times New Roman" w:hAnsi="Times New Roman" w:cs="Times New Roman"/>
                <w:sz w:val="28"/>
                <w:szCs w:val="28"/>
              </w:rPr>
              <w:t xml:space="preserve"> в 201</w:t>
            </w:r>
            <w:r w:rsidR="008F0A2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695B">
              <w:rPr>
                <w:rFonts w:ascii="Times New Roman" w:hAnsi="Times New Roman" w:cs="Times New Roman"/>
                <w:sz w:val="28"/>
                <w:szCs w:val="28"/>
              </w:rPr>
              <w:t xml:space="preserve">году </w:t>
            </w:r>
            <w:r w:rsidRPr="0040520A">
              <w:rPr>
                <w:rFonts w:ascii="Times New Roman" w:hAnsi="Times New Roman" w:cs="Times New Roman"/>
                <w:sz w:val="28"/>
                <w:szCs w:val="28"/>
              </w:rPr>
              <w:t>с ежегодным снижением такого объема не менее чем на 3 процента</w:t>
            </w:r>
            <w:r w:rsidRPr="0071695B">
              <w:rPr>
                <w:rFonts w:ascii="Times New Roman" w:hAnsi="Times New Roman" w:cs="Times New Roman"/>
                <w:sz w:val="28"/>
                <w:szCs w:val="28"/>
              </w:rPr>
              <w:t xml:space="preserve"> в связи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низацией системы теплоснабжения и</w:t>
            </w:r>
            <w:r w:rsidRPr="007169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уменьшен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ем </w:t>
            </w:r>
            <w:r w:rsidRPr="0071695B">
              <w:rPr>
                <w:rFonts w:ascii="Times New Roman" w:hAnsi="Times New Roman" w:cs="Times New Roman"/>
                <w:sz w:val="28"/>
                <w:szCs w:val="28"/>
              </w:rPr>
              <w:t>теплопотер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1695B">
              <w:rPr>
                <w:rFonts w:ascii="Times New Roman" w:hAnsi="Times New Roman" w:cs="Times New Roman"/>
                <w:sz w:val="28"/>
                <w:szCs w:val="28"/>
              </w:rPr>
              <w:t xml:space="preserve"> зданий</w:t>
            </w:r>
            <w:bookmarkEnd w:id="0"/>
            <w:bookmarkEnd w:id="1"/>
            <w:r w:rsidRPr="00DE53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B4795" w:rsidRPr="0047760B" w:rsidRDefault="000B4795" w:rsidP="002A69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</w:t>
            </w:r>
            <w:r w:rsidRPr="0047760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окращение количества дорожно-транспортных происшествий на автомобильных дорогах,</w:t>
            </w:r>
            <w:r w:rsidRPr="00477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760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нах</w:t>
            </w:r>
            <w:r w:rsidRPr="0047760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</w:t>
            </w:r>
            <w:r w:rsidRPr="0047760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дящихся в собственности  Ипатовского муниц</w:t>
            </w:r>
            <w:r w:rsidRPr="0047760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</w:t>
            </w:r>
            <w:r w:rsidRPr="0047760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пального района;</w:t>
            </w:r>
          </w:p>
          <w:p w:rsidR="001163AF" w:rsidRDefault="000B4795" w:rsidP="002A69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</w:t>
            </w:r>
            <w:r w:rsidRPr="0047760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окращение количества лиц погибших в результ</w:t>
            </w:r>
            <w:r w:rsidRPr="0047760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</w:t>
            </w:r>
            <w:r w:rsidRPr="0047760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те дорожно-транспортных происшествий на авт</w:t>
            </w:r>
            <w:r w:rsidRPr="0047760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</w:t>
            </w:r>
            <w:r w:rsidRPr="0047760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мобильных дорогах,</w:t>
            </w:r>
            <w:r w:rsidRPr="00477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760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находящихся в собственности  Ипатовского муниципального района;</w:t>
            </w:r>
          </w:p>
          <w:p w:rsidR="000B4795" w:rsidRPr="001163AF" w:rsidRDefault="001163AF" w:rsidP="002A69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02899">
              <w:rPr>
                <w:rFonts w:ascii="Times New Roman" w:hAnsi="Times New Roman"/>
                <w:sz w:val="28"/>
                <w:szCs w:val="28"/>
              </w:rPr>
              <w:t>величение доли объектов оснащенных системами видеонаблюдения, кнопками тревожной сигнал</w:t>
            </w:r>
            <w:r w:rsidRPr="00F02899">
              <w:rPr>
                <w:rFonts w:ascii="Times New Roman" w:hAnsi="Times New Roman"/>
                <w:sz w:val="28"/>
                <w:szCs w:val="28"/>
              </w:rPr>
              <w:t>и</w:t>
            </w:r>
            <w:r w:rsidRPr="00F02899">
              <w:rPr>
                <w:rFonts w:ascii="Times New Roman" w:hAnsi="Times New Roman"/>
                <w:sz w:val="28"/>
                <w:szCs w:val="28"/>
              </w:rPr>
              <w:t>зации, усиленных ограждением, обеспеченных о</w:t>
            </w:r>
            <w:r w:rsidRPr="00F02899">
              <w:rPr>
                <w:rFonts w:ascii="Times New Roman" w:hAnsi="Times New Roman"/>
                <w:sz w:val="28"/>
                <w:szCs w:val="28"/>
              </w:rPr>
              <w:t>с</w:t>
            </w:r>
            <w:r w:rsidRPr="00F02899">
              <w:rPr>
                <w:rFonts w:ascii="Times New Roman" w:hAnsi="Times New Roman"/>
                <w:sz w:val="28"/>
                <w:szCs w:val="28"/>
              </w:rPr>
              <w:t>вещением в темное время суток и плакатами по профилактике терроризма и экстремизма</w:t>
            </w:r>
            <w:r w:rsidRPr="001163A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B4795" w:rsidRPr="0042733C" w:rsidRDefault="000B4795" w:rsidP="00F95230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</w:t>
            </w:r>
            <w:r w:rsidRPr="008E3D3F">
              <w:rPr>
                <w:rFonts w:ascii="Times New Roman" w:hAnsi="Times New Roman" w:cs="Times New Roman"/>
                <w:lang w:val="ru-RU"/>
              </w:rPr>
              <w:t xml:space="preserve">оздание, </w:t>
            </w:r>
            <w:r w:rsidR="0066456A">
              <w:rPr>
                <w:rFonts w:ascii="Times New Roman" w:hAnsi="Times New Roman" w:cs="Times New Roman"/>
                <w:lang w:val="ru-RU"/>
              </w:rPr>
              <w:t>развитие и совершенствование АСС</w:t>
            </w:r>
            <w:r w:rsidRPr="008E3D3F">
              <w:rPr>
                <w:rFonts w:ascii="Times New Roman" w:hAnsi="Times New Roman" w:cs="Times New Roman"/>
                <w:lang w:val="ru-RU"/>
              </w:rPr>
              <w:t xml:space="preserve"> района для оказа</w:t>
            </w:r>
            <w:r>
              <w:rPr>
                <w:rFonts w:ascii="Times New Roman" w:hAnsi="Times New Roman" w:cs="Times New Roman"/>
                <w:lang w:val="ru-RU"/>
              </w:rPr>
              <w:t>ния</w:t>
            </w:r>
            <w:r w:rsidRPr="008E3D3F">
              <w:rPr>
                <w:rFonts w:ascii="Times New Roman" w:hAnsi="Times New Roman" w:cs="Times New Roman"/>
                <w:lang w:val="ru-RU"/>
              </w:rPr>
              <w:t xml:space="preserve"> помощи населению и ликв</w:t>
            </w:r>
            <w:r w:rsidRPr="008E3D3F">
              <w:rPr>
                <w:rFonts w:ascii="Times New Roman" w:hAnsi="Times New Roman" w:cs="Times New Roman"/>
                <w:lang w:val="ru-RU"/>
              </w:rPr>
              <w:t>и</w:t>
            </w:r>
            <w:r w:rsidRPr="008E3D3F">
              <w:rPr>
                <w:rFonts w:ascii="Times New Roman" w:hAnsi="Times New Roman" w:cs="Times New Roman"/>
                <w:lang w:val="ru-RU"/>
              </w:rPr>
              <w:t>дации ЧС при</w:t>
            </w:r>
            <w:r>
              <w:rPr>
                <w:rFonts w:ascii="Times New Roman" w:hAnsi="Times New Roman" w:cs="Times New Roman"/>
                <w:lang w:val="ru-RU"/>
              </w:rPr>
              <w:t>родного, техногенного характера.</w:t>
            </w:r>
          </w:p>
          <w:p w:rsidR="000B4795" w:rsidRDefault="000B4795" w:rsidP="002D35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оздание резервного фонда для финансирования непредвиденных расходов связанных с ликвид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цией посл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едствий стихийных бедствий и ЧС.</w:t>
            </w:r>
          </w:p>
          <w:p w:rsidR="000B4795" w:rsidRPr="00937AB7" w:rsidRDefault="000B4795" w:rsidP="00975049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B4795" w:rsidRPr="00937AB7" w:rsidRDefault="000B4795" w:rsidP="00744522">
      <w:pPr>
        <w:pStyle w:val="ConsPlusNormal"/>
        <w:spacing w:line="280" w:lineRule="exact"/>
        <w:ind w:firstLine="0"/>
        <w:rPr>
          <w:rFonts w:ascii="Times New Roman" w:hAnsi="Times New Roman" w:cs="Times New Roman"/>
          <w:b/>
          <w:bCs/>
          <w:sz w:val="16"/>
          <w:szCs w:val="16"/>
        </w:rPr>
      </w:pPr>
    </w:p>
    <w:p w:rsidR="000B4795" w:rsidRPr="00B34425" w:rsidRDefault="000B4795" w:rsidP="00937AB7">
      <w:pPr>
        <w:pStyle w:val="ConsPlusNormal"/>
        <w:spacing w:line="260" w:lineRule="exact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34425">
        <w:rPr>
          <w:rFonts w:ascii="Times New Roman" w:hAnsi="Times New Roman" w:cs="Times New Roman"/>
          <w:bCs/>
          <w:sz w:val="28"/>
          <w:szCs w:val="28"/>
        </w:rPr>
        <w:t xml:space="preserve">Приоритеты и цели реализуемой в Ипатовском муниципальном районе </w:t>
      </w:r>
    </w:p>
    <w:p w:rsidR="000B4795" w:rsidRPr="00B34425" w:rsidRDefault="000B4795" w:rsidP="00937AB7">
      <w:pPr>
        <w:pStyle w:val="ConsPlusNormal"/>
        <w:spacing w:line="26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34425">
        <w:rPr>
          <w:rFonts w:ascii="Times New Roman" w:hAnsi="Times New Roman" w:cs="Times New Roman"/>
          <w:bCs/>
          <w:sz w:val="28"/>
          <w:szCs w:val="28"/>
        </w:rPr>
        <w:t>Ставропольского края муниципальной политики в сфере энергосбережения, дорожной безопасности, ГО и ЧС социально-экономического развития Ип</w:t>
      </w:r>
      <w:r w:rsidRPr="00B34425">
        <w:rPr>
          <w:rFonts w:ascii="Times New Roman" w:hAnsi="Times New Roman" w:cs="Times New Roman"/>
          <w:bCs/>
          <w:sz w:val="28"/>
          <w:szCs w:val="28"/>
        </w:rPr>
        <w:t>а</w:t>
      </w:r>
      <w:r w:rsidRPr="00B34425">
        <w:rPr>
          <w:rFonts w:ascii="Times New Roman" w:hAnsi="Times New Roman" w:cs="Times New Roman"/>
          <w:bCs/>
          <w:sz w:val="28"/>
          <w:szCs w:val="28"/>
        </w:rPr>
        <w:t>товского муниципального района Ставропольского края</w:t>
      </w:r>
      <w:r w:rsidRPr="00B344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795" w:rsidRPr="00937AB7" w:rsidRDefault="000B4795" w:rsidP="004806E0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0B4795" w:rsidRPr="004806E0" w:rsidRDefault="000B4795" w:rsidP="00937AB7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8E3D3F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Pr="004806E0">
        <w:rPr>
          <w:rFonts w:ascii="Times New Roman" w:hAnsi="Times New Roman" w:cs="Times New Roman"/>
          <w:sz w:val="28"/>
          <w:szCs w:val="28"/>
        </w:rPr>
        <w:t>«Развитие жилищно-коммунального и д</w:t>
      </w:r>
      <w:r w:rsidRPr="004806E0">
        <w:rPr>
          <w:rFonts w:ascii="Times New Roman" w:hAnsi="Times New Roman" w:cs="Times New Roman"/>
          <w:sz w:val="28"/>
          <w:szCs w:val="28"/>
        </w:rPr>
        <w:t>о</w:t>
      </w:r>
      <w:r w:rsidRPr="004806E0">
        <w:rPr>
          <w:rFonts w:ascii="Times New Roman" w:hAnsi="Times New Roman" w:cs="Times New Roman"/>
          <w:sz w:val="28"/>
          <w:szCs w:val="28"/>
        </w:rPr>
        <w:t>рожного хозяйства, защита населения и территории от чрезвычайных ситу</w:t>
      </w:r>
      <w:r w:rsidRPr="004806E0">
        <w:rPr>
          <w:rFonts w:ascii="Times New Roman" w:hAnsi="Times New Roman" w:cs="Times New Roman"/>
          <w:sz w:val="28"/>
          <w:szCs w:val="28"/>
        </w:rPr>
        <w:t>а</w:t>
      </w:r>
      <w:r w:rsidRPr="004806E0">
        <w:rPr>
          <w:rFonts w:ascii="Times New Roman" w:hAnsi="Times New Roman" w:cs="Times New Roman"/>
          <w:sz w:val="28"/>
          <w:szCs w:val="28"/>
        </w:rPr>
        <w:t>ций в Ипатовском муниципальном районе Ставропольского края»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06E0">
        <w:rPr>
          <w:rFonts w:ascii="Times New Roman" w:hAnsi="Times New Roman" w:cs="Times New Roman"/>
          <w:sz w:val="28"/>
          <w:szCs w:val="28"/>
        </w:rPr>
        <w:t>определ</w:t>
      </w:r>
      <w:r w:rsidRPr="004806E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806E0">
        <w:rPr>
          <w:rFonts w:ascii="Times New Roman" w:hAnsi="Times New Roman" w:cs="Times New Roman"/>
          <w:sz w:val="28"/>
          <w:szCs w:val="28"/>
        </w:rPr>
        <w:t xml:space="preserve">тся исходя из </w:t>
      </w:r>
      <w:hyperlink r:id="rId5" w:history="1">
        <w:r w:rsidRPr="004806E0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 w:rsidRPr="004806E0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Ипатовского муниципального района Ставропольского края до 2020 года и на период до 2025 года, утвержденной решением Совета Ипатовского муниципального </w:t>
      </w:r>
      <w:r w:rsidRPr="004806E0">
        <w:rPr>
          <w:rFonts w:ascii="Times New Roman" w:hAnsi="Times New Roman" w:cs="Times New Roman"/>
          <w:sz w:val="28"/>
          <w:szCs w:val="28"/>
        </w:rPr>
        <w:lastRenderedPageBreak/>
        <w:t xml:space="preserve">района Ставропольского края от </w:t>
      </w:r>
      <w:r w:rsidRPr="000A07C6">
        <w:rPr>
          <w:rFonts w:ascii="Times New Roman" w:hAnsi="Times New Roman" w:cs="Times New Roman"/>
          <w:sz w:val="28"/>
          <w:szCs w:val="28"/>
        </w:rPr>
        <w:t>25 августа 2009 года № 45</w:t>
      </w:r>
      <w:r w:rsidRPr="00D24FD9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4806E0">
        <w:rPr>
          <w:rFonts w:ascii="Times New Roman" w:hAnsi="Times New Roman" w:cs="Times New Roman"/>
          <w:sz w:val="28"/>
          <w:szCs w:val="28"/>
        </w:rPr>
        <w:t xml:space="preserve"> прогноза соц</w:t>
      </w:r>
      <w:r w:rsidRPr="004806E0">
        <w:rPr>
          <w:rFonts w:ascii="Times New Roman" w:hAnsi="Times New Roman" w:cs="Times New Roman"/>
          <w:sz w:val="28"/>
          <w:szCs w:val="28"/>
        </w:rPr>
        <w:t>и</w:t>
      </w:r>
      <w:r w:rsidRPr="004806E0">
        <w:rPr>
          <w:rFonts w:ascii="Times New Roman" w:hAnsi="Times New Roman" w:cs="Times New Roman"/>
          <w:sz w:val="28"/>
          <w:szCs w:val="28"/>
        </w:rPr>
        <w:t>ально-экономического развития Ипатовского муниципального района</w:t>
      </w:r>
      <w:proofErr w:type="gramEnd"/>
      <w:r w:rsidRPr="004806E0">
        <w:rPr>
          <w:rFonts w:ascii="Times New Roman" w:hAnsi="Times New Roman" w:cs="Times New Roman"/>
          <w:sz w:val="28"/>
          <w:szCs w:val="28"/>
        </w:rPr>
        <w:t xml:space="preserve"> Ста</w:t>
      </w:r>
      <w:r w:rsidRPr="004806E0">
        <w:rPr>
          <w:rFonts w:ascii="Times New Roman" w:hAnsi="Times New Roman" w:cs="Times New Roman"/>
          <w:sz w:val="28"/>
          <w:szCs w:val="28"/>
        </w:rPr>
        <w:t>в</w:t>
      </w:r>
      <w:r w:rsidRPr="004806E0">
        <w:rPr>
          <w:rFonts w:ascii="Times New Roman" w:hAnsi="Times New Roman" w:cs="Times New Roman"/>
          <w:sz w:val="28"/>
          <w:szCs w:val="28"/>
        </w:rPr>
        <w:t>рополь</w:t>
      </w:r>
      <w:r>
        <w:rPr>
          <w:rFonts w:ascii="Times New Roman" w:hAnsi="Times New Roman" w:cs="Times New Roman"/>
          <w:sz w:val="28"/>
          <w:szCs w:val="28"/>
        </w:rPr>
        <w:t>ского края.</w:t>
      </w:r>
    </w:p>
    <w:p w:rsidR="000B4795" w:rsidRDefault="000B4795" w:rsidP="00937A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FD9">
        <w:rPr>
          <w:rFonts w:ascii="Times New Roman" w:hAnsi="Times New Roman" w:cs="Times New Roman"/>
          <w:sz w:val="28"/>
          <w:szCs w:val="28"/>
        </w:rPr>
        <w:t>Программа определяет цели, задачи и направления развития жилищно-коммунального, топливно-энергетического комплексов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4FD9">
        <w:rPr>
          <w:rFonts w:ascii="Times New Roman" w:hAnsi="Times New Roman" w:cs="Times New Roman"/>
          <w:sz w:val="28"/>
          <w:szCs w:val="28"/>
        </w:rPr>
        <w:t xml:space="preserve"> обеспечение без</w:t>
      </w:r>
      <w:r w:rsidRPr="00D24FD9">
        <w:rPr>
          <w:rFonts w:ascii="Times New Roman" w:hAnsi="Times New Roman" w:cs="Times New Roman"/>
          <w:sz w:val="28"/>
          <w:szCs w:val="28"/>
        </w:rPr>
        <w:t>о</w:t>
      </w:r>
      <w:r w:rsidRPr="00D24FD9">
        <w:rPr>
          <w:rFonts w:ascii="Times New Roman" w:hAnsi="Times New Roman" w:cs="Times New Roman"/>
          <w:sz w:val="28"/>
          <w:szCs w:val="28"/>
        </w:rPr>
        <w:t>пасности дорожного движения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A6433">
        <w:rPr>
          <w:rFonts w:ascii="Times New Roman" w:hAnsi="Times New Roman" w:cs="Times New Roman"/>
          <w:sz w:val="28"/>
          <w:szCs w:val="28"/>
        </w:rPr>
        <w:t>создание безопасных условий проживания на территории Ипатовского муниципального района Ставропольского края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4FD9">
        <w:rPr>
          <w:rFonts w:ascii="Times New Roman" w:hAnsi="Times New Roman" w:cs="Times New Roman"/>
          <w:sz w:val="28"/>
          <w:szCs w:val="28"/>
        </w:rPr>
        <w:t xml:space="preserve"> ф</w:t>
      </w:r>
      <w:r w:rsidRPr="00D24FD9">
        <w:rPr>
          <w:rFonts w:ascii="Times New Roman" w:hAnsi="Times New Roman" w:cs="Times New Roman"/>
          <w:sz w:val="28"/>
          <w:szCs w:val="28"/>
        </w:rPr>
        <w:t>и</w:t>
      </w:r>
      <w:r w:rsidRPr="00D24FD9">
        <w:rPr>
          <w:rFonts w:ascii="Times New Roman" w:hAnsi="Times New Roman" w:cs="Times New Roman"/>
          <w:sz w:val="28"/>
          <w:szCs w:val="28"/>
        </w:rPr>
        <w:t>нансовое обеспечение и механизмы реализации предусмотренных меропри</w:t>
      </w:r>
      <w:r w:rsidRPr="00D24FD9">
        <w:rPr>
          <w:rFonts w:ascii="Times New Roman" w:hAnsi="Times New Roman" w:cs="Times New Roman"/>
          <w:sz w:val="28"/>
          <w:szCs w:val="28"/>
        </w:rPr>
        <w:t>я</w:t>
      </w:r>
      <w:r w:rsidRPr="00D24FD9">
        <w:rPr>
          <w:rFonts w:ascii="Times New Roman" w:hAnsi="Times New Roman" w:cs="Times New Roman"/>
          <w:sz w:val="28"/>
          <w:szCs w:val="28"/>
        </w:rPr>
        <w:t>тий, показатели их результативности.</w:t>
      </w:r>
    </w:p>
    <w:p w:rsidR="000B4795" w:rsidRPr="00166D32" w:rsidRDefault="000B4795" w:rsidP="00937A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D32">
        <w:rPr>
          <w:rFonts w:ascii="Times New Roman" w:hAnsi="Times New Roman" w:cs="Times New Roman"/>
          <w:sz w:val="28"/>
          <w:szCs w:val="28"/>
        </w:rPr>
        <w:t>Комплексное решение проблем, связанных с энергосбережением и п</w:t>
      </w:r>
      <w:r w:rsidRPr="00166D32">
        <w:rPr>
          <w:rFonts w:ascii="Times New Roman" w:hAnsi="Times New Roman" w:cs="Times New Roman"/>
          <w:sz w:val="28"/>
          <w:szCs w:val="28"/>
        </w:rPr>
        <w:t>о</w:t>
      </w:r>
      <w:r w:rsidRPr="00166D32">
        <w:rPr>
          <w:rFonts w:ascii="Times New Roman" w:hAnsi="Times New Roman" w:cs="Times New Roman"/>
          <w:sz w:val="28"/>
          <w:szCs w:val="28"/>
        </w:rPr>
        <w:t>вышением энергетической эффективности на территории района, является одной из приоритетных задач экономического развития хозяйственного ко</w:t>
      </w:r>
      <w:r w:rsidRPr="00166D32">
        <w:rPr>
          <w:rFonts w:ascii="Times New Roman" w:hAnsi="Times New Roman" w:cs="Times New Roman"/>
          <w:sz w:val="28"/>
          <w:szCs w:val="28"/>
        </w:rPr>
        <w:t>м</w:t>
      </w:r>
      <w:r w:rsidRPr="00166D32">
        <w:rPr>
          <w:rFonts w:ascii="Times New Roman" w:hAnsi="Times New Roman" w:cs="Times New Roman"/>
          <w:sz w:val="28"/>
          <w:szCs w:val="28"/>
        </w:rPr>
        <w:t>плекса района. Рост тарифов на тепловую и электрическую энергию, цен на газ, опережающий уровень инфляции, приводит к повышению расходов м</w:t>
      </w:r>
      <w:r w:rsidRPr="00166D32">
        <w:rPr>
          <w:rFonts w:ascii="Times New Roman" w:hAnsi="Times New Roman" w:cs="Times New Roman"/>
          <w:sz w:val="28"/>
          <w:szCs w:val="28"/>
        </w:rPr>
        <w:t>е</w:t>
      </w:r>
      <w:r w:rsidRPr="00166D32">
        <w:rPr>
          <w:rFonts w:ascii="Times New Roman" w:hAnsi="Times New Roman" w:cs="Times New Roman"/>
          <w:sz w:val="28"/>
          <w:szCs w:val="28"/>
        </w:rPr>
        <w:t>стного бюджета на энергообеспечение учреждений социальной сферы ра</w:t>
      </w:r>
      <w:r w:rsidRPr="00166D32">
        <w:rPr>
          <w:rFonts w:ascii="Times New Roman" w:hAnsi="Times New Roman" w:cs="Times New Roman"/>
          <w:sz w:val="28"/>
          <w:szCs w:val="28"/>
        </w:rPr>
        <w:t>й</w:t>
      </w:r>
      <w:r w:rsidRPr="00166D32">
        <w:rPr>
          <w:rFonts w:ascii="Times New Roman" w:hAnsi="Times New Roman" w:cs="Times New Roman"/>
          <w:sz w:val="28"/>
          <w:szCs w:val="28"/>
        </w:rPr>
        <w:t>она, увеличению коммунальных платежей. Все эти негативные последствия обусловливают объективную необходимость экономии топливно-энергетических ресурсов на территории района и актуальность проведения целенаправленной политики энергосбережения.</w:t>
      </w:r>
    </w:p>
    <w:p w:rsidR="000B4795" w:rsidRPr="00166D32" w:rsidRDefault="000B4795" w:rsidP="00937A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D32">
        <w:rPr>
          <w:rFonts w:ascii="Times New Roman" w:hAnsi="Times New Roman" w:cs="Times New Roman"/>
          <w:sz w:val="28"/>
          <w:szCs w:val="28"/>
        </w:rPr>
        <w:t>Особенно актуальна задача энергосбережения в социальной сфере ра</w:t>
      </w:r>
      <w:r w:rsidRPr="00166D32">
        <w:rPr>
          <w:rFonts w:ascii="Times New Roman" w:hAnsi="Times New Roman" w:cs="Times New Roman"/>
          <w:sz w:val="28"/>
          <w:szCs w:val="28"/>
        </w:rPr>
        <w:t>й</w:t>
      </w:r>
      <w:r w:rsidRPr="00166D32">
        <w:rPr>
          <w:rFonts w:ascii="Times New Roman" w:hAnsi="Times New Roman" w:cs="Times New Roman"/>
          <w:sz w:val="28"/>
          <w:szCs w:val="28"/>
        </w:rPr>
        <w:t>она, где расходуется большая часть местных бюджетов.</w:t>
      </w:r>
    </w:p>
    <w:p w:rsidR="000B4795" w:rsidRPr="00166D32" w:rsidRDefault="000B4795" w:rsidP="00937A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D32">
        <w:rPr>
          <w:rFonts w:ascii="Times New Roman" w:hAnsi="Times New Roman" w:cs="Times New Roman"/>
          <w:sz w:val="28"/>
          <w:szCs w:val="28"/>
        </w:rPr>
        <w:t>В Ипатовском муниципальном районе действовала районная целевая программа «Энергосбережение и повышение энергетической эффективности в Ипатовском муниципальном районе Ставропольского края на 2010-2013 годы», утверждённ</w:t>
      </w:r>
      <w:r w:rsidR="000D0D9A">
        <w:rPr>
          <w:rFonts w:ascii="Times New Roman" w:hAnsi="Times New Roman" w:cs="Times New Roman"/>
          <w:sz w:val="28"/>
          <w:szCs w:val="28"/>
        </w:rPr>
        <w:t>ая</w:t>
      </w:r>
      <w:r w:rsidRPr="00166D32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Ипатовского муниц</w:t>
      </w:r>
      <w:r w:rsidRPr="00166D32">
        <w:rPr>
          <w:rFonts w:ascii="Times New Roman" w:hAnsi="Times New Roman" w:cs="Times New Roman"/>
          <w:sz w:val="28"/>
          <w:szCs w:val="28"/>
        </w:rPr>
        <w:t>и</w:t>
      </w:r>
      <w:r w:rsidRPr="00166D32">
        <w:rPr>
          <w:rFonts w:ascii="Times New Roman" w:hAnsi="Times New Roman" w:cs="Times New Roman"/>
          <w:sz w:val="28"/>
          <w:szCs w:val="28"/>
        </w:rPr>
        <w:t>пального района Ставропольского края от 09 августа 2010 г. № 601. Анализ реализации мероприятий вышеуказанной районной целевой программы в</w:t>
      </w:r>
      <w:r w:rsidRPr="00166D32">
        <w:rPr>
          <w:rFonts w:ascii="Times New Roman" w:hAnsi="Times New Roman" w:cs="Times New Roman"/>
          <w:sz w:val="28"/>
          <w:szCs w:val="28"/>
        </w:rPr>
        <w:t>ы</w:t>
      </w:r>
      <w:r w:rsidRPr="00166D32">
        <w:rPr>
          <w:rFonts w:ascii="Times New Roman" w:hAnsi="Times New Roman" w:cs="Times New Roman"/>
          <w:sz w:val="28"/>
          <w:szCs w:val="28"/>
        </w:rPr>
        <w:t>явил ее положительную роль в повышении эффективности использования топливно-энергетических ресурсов на территории района. В рамках выпо</w:t>
      </w:r>
      <w:r w:rsidRPr="00166D32">
        <w:rPr>
          <w:rFonts w:ascii="Times New Roman" w:hAnsi="Times New Roman" w:cs="Times New Roman"/>
          <w:sz w:val="28"/>
          <w:szCs w:val="28"/>
        </w:rPr>
        <w:t>л</w:t>
      </w:r>
      <w:r w:rsidRPr="00166D32">
        <w:rPr>
          <w:rFonts w:ascii="Times New Roman" w:hAnsi="Times New Roman" w:cs="Times New Roman"/>
          <w:sz w:val="28"/>
          <w:szCs w:val="28"/>
        </w:rPr>
        <w:t>нения данной районной целевой программы был реализован комплекс работ по финансированию и созданию и модернизации 7 автономных высокоэ</w:t>
      </w:r>
      <w:r w:rsidRPr="00166D32">
        <w:rPr>
          <w:rFonts w:ascii="Times New Roman" w:hAnsi="Times New Roman" w:cs="Times New Roman"/>
          <w:sz w:val="28"/>
          <w:szCs w:val="28"/>
        </w:rPr>
        <w:t>ф</w:t>
      </w:r>
      <w:r w:rsidRPr="00166D32">
        <w:rPr>
          <w:rFonts w:ascii="Times New Roman" w:hAnsi="Times New Roman" w:cs="Times New Roman"/>
          <w:sz w:val="28"/>
          <w:szCs w:val="28"/>
        </w:rPr>
        <w:t>фективных источников тепловой энергии в Ипатовском муниципальном ра</w:t>
      </w:r>
      <w:r w:rsidRPr="00166D32">
        <w:rPr>
          <w:rFonts w:ascii="Times New Roman" w:hAnsi="Times New Roman" w:cs="Times New Roman"/>
          <w:sz w:val="28"/>
          <w:szCs w:val="28"/>
        </w:rPr>
        <w:t>й</w:t>
      </w:r>
      <w:r w:rsidRPr="00166D32">
        <w:rPr>
          <w:rFonts w:ascii="Times New Roman" w:hAnsi="Times New Roman" w:cs="Times New Roman"/>
          <w:sz w:val="28"/>
          <w:szCs w:val="28"/>
        </w:rPr>
        <w:t>оне Ставропольского края.</w:t>
      </w:r>
    </w:p>
    <w:p w:rsidR="000B4795" w:rsidRPr="00166D32" w:rsidRDefault="000B4795" w:rsidP="00937AB7">
      <w:pPr>
        <w:pStyle w:val="1"/>
        <w:ind w:firstLine="540"/>
        <w:jc w:val="both"/>
        <w:rPr>
          <w:rFonts w:ascii="Times New Roman" w:hAnsi="Times New Roman" w:cs="Times New Roman"/>
        </w:rPr>
      </w:pPr>
      <w:r w:rsidRPr="00166D32">
        <w:rPr>
          <w:rFonts w:ascii="Times New Roman" w:hAnsi="Times New Roman" w:cs="Times New Roman"/>
        </w:rPr>
        <w:t>Приведенный анализ реализации мероприятий вышеуказанной районной целевой программы показывает эффективность программного подхода к р</w:t>
      </w:r>
      <w:r w:rsidRPr="00166D32">
        <w:rPr>
          <w:rFonts w:ascii="Times New Roman" w:hAnsi="Times New Roman" w:cs="Times New Roman"/>
        </w:rPr>
        <w:t>е</w:t>
      </w:r>
      <w:r w:rsidRPr="00166D32">
        <w:rPr>
          <w:rFonts w:ascii="Times New Roman" w:hAnsi="Times New Roman" w:cs="Times New Roman"/>
        </w:rPr>
        <w:t xml:space="preserve">шению задачи энергосбережения на территории района и необходимость продолжения и расширения работы в этом направлении. </w:t>
      </w:r>
    </w:p>
    <w:p w:rsidR="000B4795" w:rsidRDefault="000B4795" w:rsidP="00937A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D32">
        <w:rPr>
          <w:rFonts w:ascii="Times New Roman" w:hAnsi="Times New Roman" w:cs="Times New Roman"/>
          <w:sz w:val="28"/>
          <w:szCs w:val="28"/>
        </w:rPr>
        <w:t>В условиях роста стоимости энергоресурсов, дефицита районного бю</w:t>
      </w:r>
      <w:r w:rsidRPr="00166D32">
        <w:rPr>
          <w:rFonts w:ascii="Times New Roman" w:hAnsi="Times New Roman" w:cs="Times New Roman"/>
          <w:sz w:val="28"/>
          <w:szCs w:val="28"/>
        </w:rPr>
        <w:t>д</w:t>
      </w:r>
      <w:r w:rsidRPr="00166D32">
        <w:rPr>
          <w:rFonts w:ascii="Times New Roman" w:hAnsi="Times New Roman" w:cs="Times New Roman"/>
          <w:sz w:val="28"/>
          <w:szCs w:val="28"/>
        </w:rPr>
        <w:t>жета, экономического кризиса, крайне важным становится обеспечение э</w:t>
      </w:r>
      <w:r w:rsidRPr="00166D32">
        <w:rPr>
          <w:rFonts w:ascii="Times New Roman" w:hAnsi="Times New Roman" w:cs="Times New Roman"/>
          <w:sz w:val="28"/>
          <w:szCs w:val="28"/>
        </w:rPr>
        <w:t>ф</w:t>
      </w:r>
      <w:r w:rsidRPr="00166D32">
        <w:rPr>
          <w:rFonts w:ascii="Times New Roman" w:hAnsi="Times New Roman" w:cs="Times New Roman"/>
          <w:sz w:val="28"/>
          <w:szCs w:val="28"/>
        </w:rPr>
        <w:t>фективного использования энергоресурсов в муниципальных зданиях и сн</w:t>
      </w:r>
      <w:r w:rsidRPr="00166D32">
        <w:rPr>
          <w:rFonts w:ascii="Times New Roman" w:hAnsi="Times New Roman" w:cs="Times New Roman"/>
          <w:sz w:val="28"/>
          <w:szCs w:val="28"/>
        </w:rPr>
        <w:t>и</w:t>
      </w:r>
      <w:r w:rsidRPr="00166D32">
        <w:rPr>
          <w:rFonts w:ascii="Times New Roman" w:hAnsi="Times New Roman" w:cs="Times New Roman"/>
          <w:sz w:val="28"/>
          <w:szCs w:val="28"/>
        </w:rPr>
        <w:t>жение затрат бюджета Ипатовского муниципального района на обеспечение энергетическими ресурсами бюджетные учреждения.</w:t>
      </w:r>
    </w:p>
    <w:p w:rsidR="000B4795" w:rsidRPr="002C7B23" w:rsidRDefault="000B4795" w:rsidP="00937A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>Роль автомобильного транспорта в современном мире трудно переоце</w:t>
      </w:r>
      <w:r w:rsidRPr="002C7B23">
        <w:rPr>
          <w:rFonts w:ascii="Times New Roman" w:hAnsi="Times New Roman" w:cs="Times New Roman"/>
          <w:sz w:val="28"/>
          <w:szCs w:val="28"/>
        </w:rPr>
        <w:softHyphen/>
        <w:t>нить. Он имеет огромное значение для удовлетворения не только экономиче</w:t>
      </w:r>
      <w:r w:rsidRPr="002C7B23">
        <w:rPr>
          <w:rFonts w:ascii="Times New Roman" w:hAnsi="Times New Roman" w:cs="Times New Roman"/>
          <w:sz w:val="28"/>
          <w:szCs w:val="28"/>
        </w:rPr>
        <w:softHyphen/>
        <w:t xml:space="preserve">ских, но и социальных потребностей населения. Без транспортных средств </w:t>
      </w:r>
      <w:r w:rsidRPr="002C7B23">
        <w:rPr>
          <w:rFonts w:ascii="Times New Roman" w:hAnsi="Times New Roman" w:cs="Times New Roman"/>
          <w:sz w:val="28"/>
          <w:szCs w:val="28"/>
        </w:rPr>
        <w:lastRenderedPageBreak/>
        <w:t>невозможны работа промышленных предприятий, сельскохозяйст</w:t>
      </w:r>
      <w:r w:rsidRPr="002C7B23">
        <w:rPr>
          <w:rFonts w:ascii="Times New Roman" w:hAnsi="Times New Roman" w:cs="Times New Roman"/>
          <w:sz w:val="28"/>
          <w:szCs w:val="28"/>
        </w:rPr>
        <w:softHyphen/>
        <w:t>венное производство, торговля, медицинское, бытовое и иные виды обслу</w:t>
      </w:r>
      <w:r w:rsidRPr="002C7B23">
        <w:rPr>
          <w:rFonts w:ascii="Times New Roman" w:hAnsi="Times New Roman" w:cs="Times New Roman"/>
          <w:sz w:val="28"/>
          <w:szCs w:val="28"/>
        </w:rPr>
        <w:softHyphen/>
        <w:t>живания населения. Развитие транспорта во всех странах мира оказывает большое влия</w:t>
      </w:r>
      <w:r w:rsidRPr="002C7B23">
        <w:rPr>
          <w:rFonts w:ascii="Times New Roman" w:hAnsi="Times New Roman" w:cs="Times New Roman"/>
          <w:sz w:val="28"/>
          <w:szCs w:val="28"/>
        </w:rPr>
        <w:softHyphen/>
        <w:t>ние на развитие экономики, способствует устранению социально-экономиче</w:t>
      </w:r>
      <w:r w:rsidRPr="002C7B23">
        <w:rPr>
          <w:rFonts w:ascii="Times New Roman" w:hAnsi="Times New Roman" w:cs="Times New Roman"/>
          <w:sz w:val="28"/>
          <w:szCs w:val="28"/>
        </w:rPr>
        <w:softHyphen/>
        <w:t>ских и культурных различий между регионами, между городским и сельским насе</w:t>
      </w:r>
      <w:r w:rsidRPr="002C7B23">
        <w:rPr>
          <w:rFonts w:ascii="Times New Roman" w:hAnsi="Times New Roman" w:cs="Times New Roman"/>
          <w:sz w:val="28"/>
          <w:szCs w:val="28"/>
        </w:rPr>
        <w:softHyphen/>
        <w:t>лением.</w:t>
      </w:r>
    </w:p>
    <w:p w:rsidR="000B4795" w:rsidRPr="002C7B23" w:rsidRDefault="000B4795" w:rsidP="00937AB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>Однако автомобилизация имеет и негативные стороны. Существенным отрицательным последствием ее развития является аварийность на автомо</w:t>
      </w:r>
      <w:r w:rsidRPr="002C7B23">
        <w:rPr>
          <w:rFonts w:ascii="Times New Roman" w:hAnsi="Times New Roman" w:cs="Times New Roman"/>
          <w:sz w:val="28"/>
          <w:szCs w:val="28"/>
        </w:rPr>
        <w:softHyphen/>
        <w:t>бильном транспорте, которая относится к основным показателям оценки безопасности дорожного движения. Дорожно-транспортные происшествия приводят к значительным людским и материальным потерям, поэтому во</w:t>
      </w:r>
      <w:r w:rsidRPr="002C7B23">
        <w:rPr>
          <w:rFonts w:ascii="Times New Roman" w:hAnsi="Times New Roman" w:cs="Times New Roman"/>
          <w:sz w:val="28"/>
          <w:szCs w:val="28"/>
        </w:rPr>
        <w:softHyphen/>
        <w:t xml:space="preserve">просы обеспечения безопасности дорожного движения являются одной из приоритетных задач государства. </w:t>
      </w:r>
    </w:p>
    <w:p w:rsidR="000B4795" w:rsidRPr="002C7B23" w:rsidRDefault="000B4795" w:rsidP="00937AB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>Комплексное решение проблемы обеспечения безопасности дорожного движения необходимо разделить на следующие основные составляющие: предотвращение дорожно-транспортных происшествий, веро</w:t>
      </w:r>
      <w:r w:rsidRPr="002C7B23">
        <w:rPr>
          <w:rFonts w:ascii="Times New Roman" w:hAnsi="Times New Roman" w:cs="Times New Roman"/>
          <w:sz w:val="28"/>
          <w:szCs w:val="28"/>
        </w:rPr>
        <w:softHyphen/>
        <w:t>ятность гибели людей в которых наиболее высока; обеспечение безопасности участия детей в дорожном движении; повышение правосознания и ответственно</w:t>
      </w:r>
      <w:r w:rsidRPr="002C7B23">
        <w:rPr>
          <w:rFonts w:ascii="Times New Roman" w:hAnsi="Times New Roman" w:cs="Times New Roman"/>
          <w:sz w:val="28"/>
          <w:szCs w:val="28"/>
        </w:rPr>
        <w:softHyphen/>
        <w:t>сти участников дорожного движения.</w:t>
      </w:r>
    </w:p>
    <w:p w:rsidR="000B4795" w:rsidRDefault="000B4795" w:rsidP="00937AB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>В последние годы в Ипатовском районе Ставропольского края произошло значительное увеличение количества автотранс</w:t>
      </w:r>
      <w:r w:rsidRPr="002C7B23">
        <w:rPr>
          <w:rFonts w:ascii="Times New Roman" w:hAnsi="Times New Roman" w:cs="Times New Roman"/>
          <w:sz w:val="28"/>
          <w:szCs w:val="28"/>
        </w:rPr>
        <w:softHyphen/>
        <w:t>портных средств. В то же время транспортно-эксплуатационные характеристики автомобильных до</w:t>
      </w:r>
      <w:r w:rsidRPr="002C7B23">
        <w:rPr>
          <w:rFonts w:ascii="Times New Roman" w:hAnsi="Times New Roman" w:cs="Times New Roman"/>
          <w:sz w:val="28"/>
          <w:szCs w:val="28"/>
        </w:rPr>
        <w:softHyphen/>
        <w:t>рог общего пользования в Ипатовском районе, на которых произошли дорожно-транспортные происшествия, не соответствуют ежегодному увеличению интенсивности транспортных потоков, что существенным образом ухудшает состояние безопасности дорожного движения в Ипатовском районе.</w:t>
      </w:r>
    </w:p>
    <w:p w:rsidR="000B4795" w:rsidRPr="00DA6433" w:rsidRDefault="000B4795" w:rsidP="00937AB7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Обстановк</w:t>
      </w:r>
      <w:r w:rsidR="000D0D9A">
        <w:rPr>
          <w:rFonts w:ascii="Times New Roman" w:hAnsi="Times New Roman" w:cs="Times New Roman"/>
          <w:sz w:val="28"/>
          <w:szCs w:val="28"/>
        </w:rPr>
        <w:t>а</w:t>
      </w:r>
      <w:r w:rsidRPr="00DA6433">
        <w:rPr>
          <w:rFonts w:ascii="Times New Roman" w:hAnsi="Times New Roman" w:cs="Times New Roman"/>
          <w:sz w:val="28"/>
          <w:szCs w:val="28"/>
        </w:rPr>
        <w:t xml:space="preserve"> в регионе Северного Кавказа продолжает оставаться напр</w:t>
      </w:r>
      <w:r w:rsidRPr="00DA6433">
        <w:rPr>
          <w:rFonts w:ascii="Times New Roman" w:hAnsi="Times New Roman" w:cs="Times New Roman"/>
          <w:sz w:val="28"/>
          <w:szCs w:val="28"/>
        </w:rPr>
        <w:t>я</w:t>
      </w:r>
      <w:r w:rsidRPr="00DA6433">
        <w:rPr>
          <w:rFonts w:ascii="Times New Roman" w:hAnsi="Times New Roman" w:cs="Times New Roman"/>
          <w:sz w:val="28"/>
          <w:szCs w:val="28"/>
        </w:rPr>
        <w:t>женной по вопросам безопасности. Представители террористических орган</w:t>
      </w:r>
      <w:r w:rsidRPr="00DA6433">
        <w:rPr>
          <w:rFonts w:ascii="Times New Roman" w:hAnsi="Times New Roman" w:cs="Times New Roman"/>
          <w:sz w:val="28"/>
          <w:szCs w:val="28"/>
        </w:rPr>
        <w:t>и</w:t>
      </w:r>
      <w:r w:rsidRPr="00DA6433">
        <w:rPr>
          <w:rFonts w:ascii="Times New Roman" w:hAnsi="Times New Roman" w:cs="Times New Roman"/>
          <w:sz w:val="28"/>
          <w:szCs w:val="28"/>
        </w:rPr>
        <w:t>заций, сформированных и финансируемых как на территории России, так и за ее пределами, не оставляют попыток планирования и совершения террор</w:t>
      </w:r>
      <w:r w:rsidRPr="00DA6433">
        <w:rPr>
          <w:rFonts w:ascii="Times New Roman" w:hAnsi="Times New Roman" w:cs="Times New Roman"/>
          <w:sz w:val="28"/>
          <w:szCs w:val="28"/>
        </w:rPr>
        <w:t>и</w:t>
      </w:r>
      <w:r w:rsidRPr="00DA6433">
        <w:rPr>
          <w:rFonts w:ascii="Times New Roman" w:hAnsi="Times New Roman" w:cs="Times New Roman"/>
          <w:sz w:val="28"/>
          <w:szCs w:val="28"/>
        </w:rPr>
        <w:t>стических актов в местах слабо защищенных и наиболее уязвимых.</w:t>
      </w:r>
    </w:p>
    <w:p w:rsidR="000B4795" w:rsidRPr="00DA6433" w:rsidRDefault="000B4795" w:rsidP="00937A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Проводимые комплексные проверки рабочей группы при межведомс</w:t>
      </w:r>
      <w:r w:rsidRPr="00DA6433">
        <w:rPr>
          <w:rFonts w:ascii="Times New Roman" w:hAnsi="Times New Roman" w:cs="Times New Roman"/>
          <w:sz w:val="28"/>
          <w:szCs w:val="28"/>
        </w:rPr>
        <w:t>т</w:t>
      </w:r>
      <w:r w:rsidRPr="00DA6433">
        <w:rPr>
          <w:rFonts w:ascii="Times New Roman" w:hAnsi="Times New Roman" w:cs="Times New Roman"/>
          <w:sz w:val="28"/>
          <w:szCs w:val="28"/>
        </w:rPr>
        <w:t>венной антитеррористической комиссии Ипатовского района защищенности объектов социальной инфраструктуры, жизнеобеспечения и мест с массовым пребыванием людей, выявили несовершенство системы защиты таких объе</w:t>
      </w:r>
      <w:r w:rsidRPr="00DA6433">
        <w:rPr>
          <w:rFonts w:ascii="Times New Roman" w:hAnsi="Times New Roman" w:cs="Times New Roman"/>
          <w:sz w:val="28"/>
          <w:szCs w:val="28"/>
        </w:rPr>
        <w:t>к</w:t>
      </w:r>
      <w:r w:rsidRPr="00DA6433">
        <w:rPr>
          <w:rFonts w:ascii="Times New Roman" w:hAnsi="Times New Roman" w:cs="Times New Roman"/>
          <w:sz w:val="28"/>
          <w:szCs w:val="28"/>
        </w:rPr>
        <w:t xml:space="preserve">тов от террористической угрозы. Основные причины заключаются в слабой инженерно-технической </w:t>
      </w:r>
      <w:proofErr w:type="spellStart"/>
      <w:r w:rsidRPr="00DA6433">
        <w:rPr>
          <w:rFonts w:ascii="Times New Roman" w:hAnsi="Times New Roman" w:cs="Times New Roman"/>
          <w:sz w:val="28"/>
          <w:szCs w:val="28"/>
        </w:rPr>
        <w:t>укрепленности</w:t>
      </w:r>
      <w:proofErr w:type="spellEnd"/>
      <w:r w:rsidRPr="00DA6433">
        <w:rPr>
          <w:rFonts w:ascii="Times New Roman" w:hAnsi="Times New Roman" w:cs="Times New Roman"/>
          <w:sz w:val="28"/>
          <w:szCs w:val="28"/>
        </w:rPr>
        <w:t xml:space="preserve"> и защищенности объектов, в том числе:</w:t>
      </w:r>
    </w:p>
    <w:p w:rsidR="000B4795" w:rsidRPr="00DA6433" w:rsidRDefault="000B4795" w:rsidP="00937A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не все объекты жизнеобеспечения, социальной инфраструктуры имеют контрольно-пропускной режим, обеспеченный физической охраной силами межрайонного отдела вневедомственной охраны по Ипатовскому району Ф</w:t>
      </w:r>
      <w:r w:rsidRPr="00DA6433">
        <w:rPr>
          <w:rFonts w:ascii="Times New Roman" w:hAnsi="Times New Roman" w:cs="Times New Roman"/>
          <w:sz w:val="28"/>
          <w:szCs w:val="28"/>
        </w:rPr>
        <w:t>е</w:t>
      </w:r>
      <w:r w:rsidRPr="00DA6433">
        <w:rPr>
          <w:rFonts w:ascii="Times New Roman" w:hAnsi="Times New Roman" w:cs="Times New Roman"/>
          <w:sz w:val="28"/>
          <w:szCs w:val="28"/>
        </w:rPr>
        <w:t>дерального государственного казенного учреждения управления вневедомс</w:t>
      </w:r>
      <w:r w:rsidRPr="00DA6433">
        <w:rPr>
          <w:rFonts w:ascii="Times New Roman" w:hAnsi="Times New Roman" w:cs="Times New Roman"/>
          <w:sz w:val="28"/>
          <w:szCs w:val="28"/>
        </w:rPr>
        <w:t>т</w:t>
      </w:r>
      <w:r w:rsidRPr="00DA6433">
        <w:rPr>
          <w:rFonts w:ascii="Times New Roman" w:hAnsi="Times New Roman" w:cs="Times New Roman"/>
          <w:sz w:val="28"/>
          <w:szCs w:val="28"/>
        </w:rPr>
        <w:t xml:space="preserve">венной охраны главного Управления МВД России по Ставропольскому краю </w:t>
      </w:r>
      <w:r w:rsidRPr="00DA6433">
        <w:rPr>
          <w:rFonts w:ascii="Times New Roman" w:hAnsi="Times New Roman" w:cs="Times New Roman"/>
          <w:sz w:val="28"/>
          <w:szCs w:val="28"/>
        </w:rPr>
        <w:lastRenderedPageBreak/>
        <w:t xml:space="preserve">(далее - МОВО отдела МВД по Ипатовскому району) и частными охранными предприятиями; </w:t>
      </w:r>
    </w:p>
    <w:p w:rsidR="000B4795" w:rsidRPr="00DA6433" w:rsidRDefault="000B4795" w:rsidP="00937A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 xml:space="preserve">отсутствует </w:t>
      </w:r>
      <w:proofErr w:type="gramStart"/>
      <w:r w:rsidRPr="00DA643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A6433">
        <w:rPr>
          <w:rFonts w:ascii="Times New Roman" w:hAnsi="Times New Roman" w:cs="Times New Roman"/>
          <w:sz w:val="28"/>
          <w:szCs w:val="28"/>
        </w:rPr>
        <w:t xml:space="preserve"> прилегающей территорией, кнопки экстренного вызова полиции, системы видеонаблюдения и оповещения при возникнов</w:t>
      </w:r>
      <w:r w:rsidRPr="00DA6433">
        <w:rPr>
          <w:rFonts w:ascii="Times New Roman" w:hAnsi="Times New Roman" w:cs="Times New Roman"/>
          <w:sz w:val="28"/>
          <w:szCs w:val="28"/>
        </w:rPr>
        <w:t>е</w:t>
      </w:r>
      <w:r w:rsidRPr="00DA6433">
        <w:rPr>
          <w:rFonts w:ascii="Times New Roman" w:hAnsi="Times New Roman" w:cs="Times New Roman"/>
          <w:sz w:val="28"/>
          <w:szCs w:val="28"/>
        </w:rPr>
        <w:t>нии ЧС.</w:t>
      </w:r>
    </w:p>
    <w:p w:rsidR="000B4795" w:rsidRPr="00DA6433" w:rsidRDefault="000B4795" w:rsidP="00937A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Недостаточная подготовленность объектов с массовым пребыванием людей по вопросам безопасности, среди них такие как: отсутствие должнос</w:t>
      </w:r>
      <w:r w:rsidRPr="00DA6433">
        <w:rPr>
          <w:rFonts w:ascii="Times New Roman" w:hAnsi="Times New Roman" w:cs="Times New Roman"/>
          <w:sz w:val="28"/>
          <w:szCs w:val="28"/>
        </w:rPr>
        <w:t>т</w:t>
      </w:r>
      <w:r w:rsidRPr="00DA6433">
        <w:rPr>
          <w:rFonts w:ascii="Times New Roman" w:hAnsi="Times New Roman" w:cs="Times New Roman"/>
          <w:sz w:val="28"/>
          <w:szCs w:val="28"/>
        </w:rPr>
        <w:t>ных инструкций по действиям в условиях возникновения ЧС, планов взаим</w:t>
      </w:r>
      <w:r w:rsidRPr="00DA6433">
        <w:rPr>
          <w:rFonts w:ascii="Times New Roman" w:hAnsi="Times New Roman" w:cs="Times New Roman"/>
          <w:sz w:val="28"/>
          <w:szCs w:val="28"/>
        </w:rPr>
        <w:t>о</w:t>
      </w:r>
      <w:r w:rsidRPr="00DA6433">
        <w:rPr>
          <w:rFonts w:ascii="Times New Roman" w:hAnsi="Times New Roman" w:cs="Times New Roman"/>
          <w:sz w:val="28"/>
          <w:szCs w:val="28"/>
        </w:rPr>
        <w:t>действия с органами полиции и безопасности в условиях угрозы или сове</w:t>
      </w:r>
      <w:r w:rsidRPr="00DA6433">
        <w:rPr>
          <w:rFonts w:ascii="Times New Roman" w:hAnsi="Times New Roman" w:cs="Times New Roman"/>
          <w:sz w:val="28"/>
          <w:szCs w:val="28"/>
        </w:rPr>
        <w:t>р</w:t>
      </w:r>
      <w:r w:rsidRPr="00DA6433">
        <w:rPr>
          <w:rFonts w:ascii="Times New Roman" w:hAnsi="Times New Roman" w:cs="Times New Roman"/>
          <w:sz w:val="28"/>
          <w:szCs w:val="28"/>
        </w:rPr>
        <w:t>шенном террористическом акте, навыков действий персонала и посетителей в условиях возникновения ЧС, вызванных террористическими актами.</w:t>
      </w:r>
    </w:p>
    <w:p w:rsidR="000B4795" w:rsidRPr="00DA6433" w:rsidRDefault="000B4795" w:rsidP="00937A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 xml:space="preserve">Принимаемые меры реагирования на объектах с массовым пребыванием людей позволят сохранить стабильную положительную обстановку в районе и не допустить ЧС. </w:t>
      </w:r>
    </w:p>
    <w:p w:rsidR="000B4795" w:rsidRPr="00DA6433" w:rsidRDefault="000B4795" w:rsidP="00937A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В то же время на фоне сохранения и укрепления силовой составляющей борьбы с конкретными террористическими проявлениями особую знач</w:t>
      </w:r>
      <w:r w:rsidRPr="00DA6433">
        <w:rPr>
          <w:rFonts w:ascii="Times New Roman" w:hAnsi="Times New Roman" w:cs="Times New Roman"/>
          <w:sz w:val="28"/>
          <w:szCs w:val="28"/>
        </w:rPr>
        <w:t>и</w:t>
      </w:r>
      <w:r w:rsidRPr="00DA6433">
        <w:rPr>
          <w:rFonts w:ascii="Times New Roman" w:hAnsi="Times New Roman" w:cs="Times New Roman"/>
          <w:sz w:val="28"/>
          <w:szCs w:val="28"/>
        </w:rPr>
        <w:t xml:space="preserve">мость приобретает проблема </w:t>
      </w:r>
      <w:proofErr w:type="gramStart"/>
      <w:r w:rsidRPr="00DA6433">
        <w:rPr>
          <w:rFonts w:ascii="Times New Roman" w:hAnsi="Times New Roman" w:cs="Times New Roman"/>
          <w:sz w:val="28"/>
          <w:szCs w:val="28"/>
        </w:rPr>
        <w:t>повышения эффективности информационного противодействия идеологии терроризма</w:t>
      </w:r>
      <w:proofErr w:type="gramEnd"/>
      <w:r w:rsidRPr="00DA6433">
        <w:rPr>
          <w:rFonts w:ascii="Times New Roman" w:hAnsi="Times New Roman" w:cs="Times New Roman"/>
          <w:sz w:val="28"/>
          <w:szCs w:val="28"/>
        </w:rPr>
        <w:t xml:space="preserve"> и экстремизма. Необходимо актив</w:t>
      </w:r>
      <w:r w:rsidRPr="00DA6433">
        <w:rPr>
          <w:rFonts w:ascii="Times New Roman" w:hAnsi="Times New Roman" w:cs="Times New Roman"/>
          <w:sz w:val="28"/>
          <w:szCs w:val="28"/>
        </w:rPr>
        <w:t>и</w:t>
      </w:r>
      <w:r w:rsidRPr="00DA6433">
        <w:rPr>
          <w:rFonts w:ascii="Times New Roman" w:hAnsi="Times New Roman" w:cs="Times New Roman"/>
          <w:sz w:val="28"/>
          <w:szCs w:val="28"/>
        </w:rPr>
        <w:t>зировать работу по информационно-пропагандистскому сопровождению а</w:t>
      </w:r>
      <w:r w:rsidRPr="00DA6433">
        <w:rPr>
          <w:rFonts w:ascii="Times New Roman" w:hAnsi="Times New Roman" w:cs="Times New Roman"/>
          <w:sz w:val="28"/>
          <w:szCs w:val="28"/>
        </w:rPr>
        <w:t>н</w:t>
      </w:r>
      <w:r w:rsidRPr="00DA6433">
        <w:rPr>
          <w:rFonts w:ascii="Times New Roman" w:hAnsi="Times New Roman" w:cs="Times New Roman"/>
          <w:sz w:val="28"/>
          <w:szCs w:val="28"/>
        </w:rPr>
        <w:t>титеррористической деятельности с привлечением всех средств массовой информации, общественности, представителей национальных и религиозных объединений Ипатовского района. Особое внимание должно быть уделено молодежи.</w:t>
      </w:r>
    </w:p>
    <w:p w:rsidR="000B4795" w:rsidRDefault="000B4795" w:rsidP="00937AB7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Реализация предложенных мер позволит значительно расширить поте</w:t>
      </w:r>
      <w:r w:rsidRPr="00DA6433">
        <w:rPr>
          <w:rFonts w:ascii="Times New Roman" w:hAnsi="Times New Roman" w:cs="Times New Roman"/>
          <w:sz w:val="28"/>
          <w:szCs w:val="28"/>
        </w:rPr>
        <w:t>н</w:t>
      </w:r>
      <w:r w:rsidRPr="00DA6433">
        <w:rPr>
          <w:rFonts w:ascii="Times New Roman" w:hAnsi="Times New Roman" w:cs="Times New Roman"/>
          <w:sz w:val="28"/>
          <w:szCs w:val="28"/>
        </w:rPr>
        <w:t>циал механизма по противодействию терроризму и экстремизму в целом, сделать более эффективной деятельность органов местного самоуправления и иных субъектов, участвующих в противодействии терроризму и экстр</w:t>
      </w:r>
      <w:r w:rsidRPr="00DA6433">
        <w:rPr>
          <w:rFonts w:ascii="Times New Roman" w:hAnsi="Times New Roman" w:cs="Times New Roman"/>
          <w:sz w:val="28"/>
          <w:szCs w:val="28"/>
        </w:rPr>
        <w:t>е</w:t>
      </w:r>
      <w:r w:rsidRPr="00DA6433">
        <w:rPr>
          <w:rFonts w:ascii="Times New Roman" w:hAnsi="Times New Roman" w:cs="Times New Roman"/>
          <w:sz w:val="28"/>
          <w:szCs w:val="28"/>
        </w:rPr>
        <w:t>мизму, привлечь дополнительные финансовые ресурсы, выработать совр</w:t>
      </w:r>
      <w:r w:rsidRPr="00DA6433">
        <w:rPr>
          <w:rFonts w:ascii="Times New Roman" w:hAnsi="Times New Roman" w:cs="Times New Roman"/>
          <w:sz w:val="28"/>
          <w:szCs w:val="28"/>
        </w:rPr>
        <w:t>е</w:t>
      </w:r>
      <w:r w:rsidRPr="00DA6433">
        <w:rPr>
          <w:rFonts w:ascii="Times New Roman" w:hAnsi="Times New Roman" w:cs="Times New Roman"/>
          <w:sz w:val="28"/>
          <w:szCs w:val="28"/>
        </w:rPr>
        <w:t>менную упреждающую систему противодействия терроризму и экстремизму в районе.</w:t>
      </w:r>
    </w:p>
    <w:p w:rsidR="001163AF" w:rsidRDefault="001163AF" w:rsidP="00937AB7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B4795" w:rsidRPr="008E3D3F" w:rsidRDefault="000B4795" w:rsidP="00E10A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3D3F">
        <w:rPr>
          <w:rFonts w:ascii="Times New Roman" w:hAnsi="Times New Roman" w:cs="Times New Roman"/>
          <w:sz w:val="28"/>
          <w:szCs w:val="28"/>
        </w:rPr>
        <w:t>Целью Программы является:</w:t>
      </w:r>
    </w:p>
    <w:p w:rsidR="000B4795" w:rsidRPr="00D92487" w:rsidRDefault="000B4795" w:rsidP="00E10A9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2" w:name="OLE_LINK7"/>
      <w:bookmarkStart w:id="3" w:name="OLE_LINK8"/>
      <w:proofErr w:type="gramStart"/>
      <w:r w:rsidRPr="009A08FE">
        <w:rPr>
          <w:rFonts w:ascii="Times New Roman" w:hAnsi="Times New Roman" w:cs="Times New Roman"/>
          <w:sz w:val="28"/>
          <w:szCs w:val="28"/>
        </w:rPr>
        <w:t>Повышение энергетической эффективности при потреблении энергет</w:t>
      </w:r>
      <w:r w:rsidRPr="009A08FE">
        <w:rPr>
          <w:rFonts w:ascii="Times New Roman" w:hAnsi="Times New Roman" w:cs="Times New Roman"/>
          <w:sz w:val="28"/>
          <w:szCs w:val="28"/>
        </w:rPr>
        <w:t>и</w:t>
      </w:r>
      <w:r w:rsidRPr="009A08FE">
        <w:rPr>
          <w:rFonts w:ascii="Times New Roman" w:hAnsi="Times New Roman" w:cs="Times New Roman"/>
          <w:sz w:val="28"/>
          <w:szCs w:val="28"/>
        </w:rPr>
        <w:t xml:space="preserve">ческих ресурсов в </w:t>
      </w:r>
      <w:r>
        <w:rPr>
          <w:rFonts w:ascii="Times New Roman" w:hAnsi="Times New Roman" w:cs="Times New Roman"/>
          <w:sz w:val="28"/>
          <w:szCs w:val="28"/>
        </w:rPr>
        <w:t>Ипатовском муниципальном районе</w:t>
      </w:r>
      <w:r w:rsidRPr="009A08FE">
        <w:rPr>
          <w:rFonts w:ascii="Times New Roman" w:hAnsi="Times New Roman" w:cs="Times New Roman"/>
          <w:sz w:val="28"/>
          <w:szCs w:val="28"/>
        </w:rPr>
        <w:t xml:space="preserve">, создание условий для перевода </w:t>
      </w:r>
      <w:r>
        <w:rPr>
          <w:rFonts w:ascii="Times New Roman" w:hAnsi="Times New Roman" w:cs="Times New Roman"/>
          <w:sz w:val="28"/>
          <w:szCs w:val="28"/>
        </w:rPr>
        <w:t>учреждений бюджетной сферы</w:t>
      </w:r>
      <w:r w:rsidRPr="009A08FE">
        <w:rPr>
          <w:rFonts w:ascii="Times New Roman" w:hAnsi="Times New Roman" w:cs="Times New Roman"/>
          <w:sz w:val="28"/>
          <w:szCs w:val="28"/>
        </w:rPr>
        <w:t xml:space="preserve"> Ипатовского муниципального ра</w:t>
      </w:r>
      <w:r w:rsidRPr="009A08FE">
        <w:rPr>
          <w:rFonts w:ascii="Times New Roman" w:hAnsi="Times New Roman" w:cs="Times New Roman"/>
          <w:sz w:val="28"/>
          <w:szCs w:val="28"/>
        </w:rPr>
        <w:t>й</w:t>
      </w:r>
      <w:r w:rsidRPr="009A08FE">
        <w:rPr>
          <w:rFonts w:ascii="Times New Roman" w:hAnsi="Times New Roman" w:cs="Times New Roman"/>
          <w:sz w:val="28"/>
          <w:szCs w:val="28"/>
        </w:rPr>
        <w:t>она Ставропольского края на энергосберегающий путь развития</w:t>
      </w:r>
      <w:bookmarkEnd w:id="2"/>
      <w:bookmarkEnd w:id="3"/>
      <w:r w:rsidRPr="008E3D3F">
        <w:rPr>
          <w:rFonts w:ascii="Times New Roman" w:hAnsi="Times New Roman" w:cs="Times New Roman"/>
          <w:sz w:val="28"/>
          <w:szCs w:val="28"/>
        </w:rPr>
        <w:t>, сокращение количества дорожно-транспортных происшествий, погибших и пострада</w:t>
      </w:r>
      <w:r w:rsidRPr="008E3D3F">
        <w:rPr>
          <w:rFonts w:ascii="Times New Roman" w:hAnsi="Times New Roman" w:cs="Times New Roman"/>
          <w:sz w:val="28"/>
          <w:szCs w:val="28"/>
        </w:rPr>
        <w:t>в</w:t>
      </w:r>
      <w:r w:rsidRPr="008E3D3F">
        <w:rPr>
          <w:rFonts w:ascii="Times New Roman" w:hAnsi="Times New Roman" w:cs="Times New Roman"/>
          <w:sz w:val="28"/>
          <w:szCs w:val="28"/>
        </w:rPr>
        <w:t xml:space="preserve">ших в результате дорожно-транспортных происшествий на автомобильных дорогах, находящихся в собственности Ипатовского муниципального района Ставропольского края, </w:t>
      </w:r>
      <w:r w:rsidRPr="00563D50">
        <w:rPr>
          <w:rFonts w:ascii="Times New Roman" w:hAnsi="Times New Roman" w:cs="Times New Roman"/>
          <w:sz w:val="28"/>
          <w:szCs w:val="28"/>
        </w:rPr>
        <w:t>создание условий по обеспечению защиты населения и территории Ипатовского района от</w:t>
      </w:r>
      <w:proofErr w:type="gramEnd"/>
      <w:r w:rsidRPr="00563D50">
        <w:rPr>
          <w:rFonts w:ascii="Times New Roman" w:hAnsi="Times New Roman" w:cs="Times New Roman"/>
          <w:sz w:val="28"/>
          <w:szCs w:val="28"/>
        </w:rPr>
        <w:t xml:space="preserve"> террористической угрозы, усиление а</w:t>
      </w:r>
      <w:r w:rsidRPr="00563D50">
        <w:rPr>
          <w:rFonts w:ascii="Times New Roman" w:hAnsi="Times New Roman" w:cs="Times New Roman"/>
          <w:sz w:val="28"/>
          <w:szCs w:val="28"/>
        </w:rPr>
        <w:t>н</w:t>
      </w:r>
      <w:r w:rsidRPr="00563D50">
        <w:rPr>
          <w:rFonts w:ascii="Times New Roman" w:hAnsi="Times New Roman" w:cs="Times New Roman"/>
          <w:sz w:val="28"/>
          <w:szCs w:val="28"/>
        </w:rPr>
        <w:t>титеррористической защищённости объект</w:t>
      </w:r>
      <w:r w:rsidR="00A63C8C">
        <w:rPr>
          <w:rFonts w:ascii="Times New Roman" w:hAnsi="Times New Roman" w:cs="Times New Roman"/>
          <w:sz w:val="28"/>
          <w:szCs w:val="28"/>
        </w:rPr>
        <w:t>ов с массовым пребыванием л</w:t>
      </w:r>
      <w:r w:rsidR="00A63C8C">
        <w:rPr>
          <w:rFonts w:ascii="Times New Roman" w:hAnsi="Times New Roman" w:cs="Times New Roman"/>
          <w:sz w:val="28"/>
          <w:szCs w:val="28"/>
        </w:rPr>
        <w:t>ю</w:t>
      </w:r>
      <w:r w:rsidR="008E4D77">
        <w:rPr>
          <w:rFonts w:ascii="Times New Roman" w:hAnsi="Times New Roman" w:cs="Times New Roman"/>
          <w:sz w:val="28"/>
          <w:szCs w:val="28"/>
        </w:rPr>
        <w:t>дей</w:t>
      </w:r>
      <w:r w:rsidRPr="00D92487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8E4D77">
        <w:rPr>
          <w:rFonts w:ascii="Times New Roman" w:hAnsi="Times New Roman" w:cs="Times New Roman"/>
          <w:sz w:val="28"/>
          <w:szCs w:val="28"/>
        </w:rPr>
        <w:t>е</w:t>
      </w:r>
      <w:r w:rsidRPr="00D92487">
        <w:rPr>
          <w:rFonts w:ascii="Times New Roman" w:hAnsi="Times New Roman" w:cs="Times New Roman"/>
          <w:sz w:val="28"/>
          <w:szCs w:val="28"/>
        </w:rPr>
        <w:t xml:space="preserve"> защиты населения и территории Ипатовского района от чрезвычайных ситуаций, предупреждения и ликвидации последствий чре</w:t>
      </w:r>
      <w:r w:rsidRPr="00D92487">
        <w:rPr>
          <w:rFonts w:ascii="Times New Roman" w:hAnsi="Times New Roman" w:cs="Times New Roman"/>
          <w:sz w:val="28"/>
          <w:szCs w:val="28"/>
        </w:rPr>
        <w:t>з</w:t>
      </w:r>
      <w:r w:rsidRPr="00D92487">
        <w:rPr>
          <w:rFonts w:ascii="Times New Roman" w:hAnsi="Times New Roman" w:cs="Times New Roman"/>
          <w:sz w:val="28"/>
          <w:szCs w:val="28"/>
        </w:rPr>
        <w:t>вычайных ситуаций природного и техногенного характера.</w:t>
      </w:r>
    </w:p>
    <w:p w:rsidR="000B4795" w:rsidRPr="00937AB7" w:rsidRDefault="000B4795" w:rsidP="00E10A9A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E3D3F">
        <w:rPr>
          <w:rFonts w:ascii="Times New Roman" w:hAnsi="Times New Roman" w:cs="Times New Roman"/>
          <w:sz w:val="28"/>
          <w:szCs w:val="28"/>
        </w:rPr>
        <w:lastRenderedPageBreak/>
        <w:t>Приоритетом Программы предусматривается комплексное развитие мер направленных на создание безопасных условий проживания на территории Ипатовского муниципального района Ставропольского края.</w:t>
      </w:r>
    </w:p>
    <w:p w:rsidR="000B4795" w:rsidRDefault="000B4795" w:rsidP="00E10A9A">
      <w:pPr>
        <w:pStyle w:val="a3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3D3F">
        <w:rPr>
          <w:rFonts w:ascii="Times New Roman" w:hAnsi="Times New Roman" w:cs="Times New Roman"/>
          <w:color w:val="auto"/>
          <w:sz w:val="28"/>
          <w:szCs w:val="28"/>
        </w:rPr>
        <w:t>Срок реализации Программы с 2016-2021 гг.</w:t>
      </w:r>
    </w:p>
    <w:p w:rsidR="000D0D9A" w:rsidRDefault="000D0D9A" w:rsidP="000D0D9A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 w:rsidRPr="003C5813">
        <w:rPr>
          <w:rFonts w:ascii="Times New Roman" w:hAnsi="Times New Roman" w:cs="Times New Roman"/>
          <w:sz w:val="28"/>
          <w:szCs w:val="28"/>
        </w:rPr>
        <w:t xml:space="preserve">Сведения </w:t>
      </w:r>
      <w:r>
        <w:rPr>
          <w:rFonts w:ascii="Times New Roman" w:hAnsi="Times New Roman" w:cs="Times New Roman"/>
          <w:sz w:val="28"/>
          <w:szCs w:val="28"/>
        </w:rPr>
        <w:t>об индикаторах достижения целей Программы и показателях решения задач подпрограмм (Программы) и их значениях представлены в Приложении 5 к программе</w:t>
      </w:r>
      <w:r w:rsidRPr="003C5813">
        <w:rPr>
          <w:rFonts w:ascii="Times New Roman" w:hAnsi="Times New Roman" w:cs="Times New Roman"/>
          <w:sz w:val="28"/>
          <w:szCs w:val="28"/>
        </w:rPr>
        <w:t>;</w:t>
      </w:r>
    </w:p>
    <w:p w:rsidR="000D0D9A" w:rsidRDefault="000D0D9A" w:rsidP="000D0D9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Программы представлен в Приложении 6 к Программе</w:t>
      </w:r>
      <w:r w:rsidRPr="003C5813">
        <w:rPr>
          <w:rFonts w:ascii="Times New Roman" w:hAnsi="Times New Roman" w:cs="Times New Roman"/>
          <w:sz w:val="28"/>
          <w:szCs w:val="28"/>
        </w:rPr>
        <w:t>;</w:t>
      </w:r>
    </w:p>
    <w:p w:rsidR="000D0D9A" w:rsidRDefault="000D0D9A" w:rsidP="000D0D9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и источники финансового обеспечения представлены в Приложении 7 к Программе</w:t>
      </w:r>
      <w:r w:rsidRPr="003C5813">
        <w:rPr>
          <w:rFonts w:ascii="Times New Roman" w:hAnsi="Times New Roman" w:cs="Times New Roman"/>
          <w:sz w:val="28"/>
          <w:szCs w:val="28"/>
        </w:rPr>
        <w:t>;</w:t>
      </w:r>
    </w:p>
    <w:p w:rsidR="000D0D9A" w:rsidRDefault="000D0D9A" w:rsidP="000D0D9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основных мерах правового регулирования представлены в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ложении 8 к Программе</w:t>
      </w:r>
      <w:r w:rsidRPr="003C5813">
        <w:rPr>
          <w:rFonts w:ascii="Times New Roman" w:hAnsi="Times New Roman" w:cs="Times New Roman"/>
          <w:sz w:val="28"/>
          <w:szCs w:val="28"/>
        </w:rPr>
        <w:t>;</w:t>
      </w:r>
    </w:p>
    <w:p w:rsidR="000D0D9A" w:rsidRPr="009249E2" w:rsidRDefault="000D0D9A" w:rsidP="000D0D9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источнике информации и методике расчета индикаторов дост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жения целей представлены в Приложении 9 к Программе</w:t>
      </w:r>
      <w:r w:rsidRPr="009249E2">
        <w:rPr>
          <w:rFonts w:ascii="Times New Roman" w:hAnsi="Times New Roman" w:cs="Times New Roman"/>
          <w:sz w:val="28"/>
          <w:szCs w:val="28"/>
        </w:rPr>
        <w:t>;</w:t>
      </w:r>
    </w:p>
    <w:p w:rsidR="000D0D9A" w:rsidRPr="008E3D3F" w:rsidRDefault="000D0D9A" w:rsidP="00E10A9A">
      <w:pPr>
        <w:pStyle w:val="a3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B4795" w:rsidRPr="008E3D3F" w:rsidRDefault="000B4795" w:rsidP="00937AB7">
      <w:pPr>
        <w:pStyle w:val="a3"/>
        <w:spacing w:before="0" w:after="0" w:line="300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3D3F">
        <w:rPr>
          <w:rFonts w:ascii="Times New Roman" w:hAnsi="Times New Roman" w:cs="Times New Roman"/>
          <w:color w:val="auto"/>
          <w:sz w:val="28"/>
          <w:szCs w:val="28"/>
        </w:rPr>
        <w:t>____________</w:t>
      </w:r>
      <w:r>
        <w:rPr>
          <w:rFonts w:ascii="Times New Roman" w:hAnsi="Times New Roman" w:cs="Times New Roman"/>
          <w:color w:val="auto"/>
          <w:sz w:val="28"/>
          <w:szCs w:val="28"/>
        </w:rPr>
        <w:t>_______________________________</w:t>
      </w:r>
    </w:p>
    <w:p w:rsidR="000B4795" w:rsidRPr="008E3D3F" w:rsidRDefault="000B4795">
      <w:pPr>
        <w:rPr>
          <w:rFonts w:ascii="Times New Roman" w:hAnsi="Times New Roman" w:cs="Times New Roman"/>
          <w:sz w:val="28"/>
          <w:szCs w:val="28"/>
        </w:rPr>
      </w:pPr>
    </w:p>
    <w:sectPr w:rsidR="000B4795" w:rsidRPr="008E3D3F" w:rsidSect="001A1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8B6DD3"/>
    <w:multiLevelType w:val="hybridMultilevel"/>
    <w:tmpl w:val="03149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48C1"/>
    <w:rsid w:val="000161A1"/>
    <w:rsid w:val="00024A76"/>
    <w:rsid w:val="00046C3B"/>
    <w:rsid w:val="00047E35"/>
    <w:rsid w:val="00093DB7"/>
    <w:rsid w:val="000A07C6"/>
    <w:rsid w:val="000A4ABB"/>
    <w:rsid w:val="000B4795"/>
    <w:rsid w:val="000D0579"/>
    <w:rsid w:val="000D0D9A"/>
    <w:rsid w:val="000D71EF"/>
    <w:rsid w:val="001077A1"/>
    <w:rsid w:val="001106BE"/>
    <w:rsid w:val="001163AF"/>
    <w:rsid w:val="001235DD"/>
    <w:rsid w:val="00135731"/>
    <w:rsid w:val="001420EC"/>
    <w:rsid w:val="00154B72"/>
    <w:rsid w:val="00166D32"/>
    <w:rsid w:val="001764DC"/>
    <w:rsid w:val="00191E51"/>
    <w:rsid w:val="001A14C4"/>
    <w:rsid w:val="001B4AE5"/>
    <w:rsid w:val="001C3605"/>
    <w:rsid w:val="001D504D"/>
    <w:rsid w:val="001D7B95"/>
    <w:rsid w:val="00234761"/>
    <w:rsid w:val="00265FBD"/>
    <w:rsid w:val="0028707B"/>
    <w:rsid w:val="002A6996"/>
    <w:rsid w:val="002C7B23"/>
    <w:rsid w:val="002D2D8D"/>
    <w:rsid w:val="002D3533"/>
    <w:rsid w:val="002D641F"/>
    <w:rsid w:val="0035078E"/>
    <w:rsid w:val="00353551"/>
    <w:rsid w:val="00380CD4"/>
    <w:rsid w:val="003B7B84"/>
    <w:rsid w:val="003C297C"/>
    <w:rsid w:val="003C5813"/>
    <w:rsid w:val="003D1D7D"/>
    <w:rsid w:val="003D44BC"/>
    <w:rsid w:val="003E6E74"/>
    <w:rsid w:val="003F053C"/>
    <w:rsid w:val="003F153F"/>
    <w:rsid w:val="003F72E7"/>
    <w:rsid w:val="0040520A"/>
    <w:rsid w:val="0042733C"/>
    <w:rsid w:val="0043058D"/>
    <w:rsid w:val="00456930"/>
    <w:rsid w:val="004651B1"/>
    <w:rsid w:val="00471220"/>
    <w:rsid w:val="00473B67"/>
    <w:rsid w:val="0047760B"/>
    <w:rsid w:val="004806E0"/>
    <w:rsid w:val="004817F2"/>
    <w:rsid w:val="004B4745"/>
    <w:rsid w:val="004C27EF"/>
    <w:rsid w:val="004C648C"/>
    <w:rsid w:val="004E29D3"/>
    <w:rsid w:val="004F225D"/>
    <w:rsid w:val="00514C25"/>
    <w:rsid w:val="005267B0"/>
    <w:rsid w:val="0052786D"/>
    <w:rsid w:val="005418BE"/>
    <w:rsid w:val="00563D50"/>
    <w:rsid w:val="00570AEF"/>
    <w:rsid w:val="005C025D"/>
    <w:rsid w:val="005F5763"/>
    <w:rsid w:val="00613386"/>
    <w:rsid w:val="00653EA5"/>
    <w:rsid w:val="0066456A"/>
    <w:rsid w:val="00687211"/>
    <w:rsid w:val="006B39BE"/>
    <w:rsid w:val="006C05F5"/>
    <w:rsid w:val="006D1A9D"/>
    <w:rsid w:val="006D2565"/>
    <w:rsid w:val="0070359F"/>
    <w:rsid w:val="007113CD"/>
    <w:rsid w:val="007148C1"/>
    <w:rsid w:val="0071695B"/>
    <w:rsid w:val="007350CA"/>
    <w:rsid w:val="00742E32"/>
    <w:rsid w:val="00744522"/>
    <w:rsid w:val="0074599F"/>
    <w:rsid w:val="007600DC"/>
    <w:rsid w:val="00781478"/>
    <w:rsid w:val="00781ECE"/>
    <w:rsid w:val="00795613"/>
    <w:rsid w:val="007E32F9"/>
    <w:rsid w:val="007E5E29"/>
    <w:rsid w:val="007F24B0"/>
    <w:rsid w:val="008024D0"/>
    <w:rsid w:val="00846AD4"/>
    <w:rsid w:val="0085036E"/>
    <w:rsid w:val="00851375"/>
    <w:rsid w:val="008A2916"/>
    <w:rsid w:val="008B3BF4"/>
    <w:rsid w:val="008E3D3F"/>
    <w:rsid w:val="008E4D77"/>
    <w:rsid w:val="008F0A2C"/>
    <w:rsid w:val="009249E2"/>
    <w:rsid w:val="009256BC"/>
    <w:rsid w:val="00937AB7"/>
    <w:rsid w:val="00954025"/>
    <w:rsid w:val="00973F02"/>
    <w:rsid w:val="00975049"/>
    <w:rsid w:val="009A08FE"/>
    <w:rsid w:val="009F62F8"/>
    <w:rsid w:val="00A3796D"/>
    <w:rsid w:val="00A63C8C"/>
    <w:rsid w:val="00A657ED"/>
    <w:rsid w:val="00A82D4B"/>
    <w:rsid w:val="00AA2DE6"/>
    <w:rsid w:val="00AC3B95"/>
    <w:rsid w:val="00B34425"/>
    <w:rsid w:val="00B47876"/>
    <w:rsid w:val="00B7750D"/>
    <w:rsid w:val="00B9250F"/>
    <w:rsid w:val="00BA7249"/>
    <w:rsid w:val="00BF21DC"/>
    <w:rsid w:val="00C211D3"/>
    <w:rsid w:val="00C30CE6"/>
    <w:rsid w:val="00C436D7"/>
    <w:rsid w:val="00C452F7"/>
    <w:rsid w:val="00CE0372"/>
    <w:rsid w:val="00CF2A36"/>
    <w:rsid w:val="00CF5F32"/>
    <w:rsid w:val="00D048FA"/>
    <w:rsid w:val="00D24FD9"/>
    <w:rsid w:val="00D358DE"/>
    <w:rsid w:val="00D524B2"/>
    <w:rsid w:val="00D52ACD"/>
    <w:rsid w:val="00D74995"/>
    <w:rsid w:val="00D87183"/>
    <w:rsid w:val="00D92487"/>
    <w:rsid w:val="00D94D81"/>
    <w:rsid w:val="00DA1984"/>
    <w:rsid w:val="00DA6433"/>
    <w:rsid w:val="00DB0DB2"/>
    <w:rsid w:val="00DB27FF"/>
    <w:rsid w:val="00DE5331"/>
    <w:rsid w:val="00E10A9A"/>
    <w:rsid w:val="00E145D4"/>
    <w:rsid w:val="00E53E59"/>
    <w:rsid w:val="00E57CA1"/>
    <w:rsid w:val="00E91E5D"/>
    <w:rsid w:val="00EA6288"/>
    <w:rsid w:val="00EC2643"/>
    <w:rsid w:val="00EE48DC"/>
    <w:rsid w:val="00F95230"/>
    <w:rsid w:val="00FA187E"/>
    <w:rsid w:val="00FB7FAF"/>
    <w:rsid w:val="00FC6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8C1"/>
    <w:pPr>
      <w:spacing w:after="200" w:line="276" w:lineRule="auto"/>
    </w:pPr>
    <w:rPr>
      <w:rFonts w:ascii="Calibri" w:eastAsia="Times New Roman" w:hAnsi="Calibri"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7148C1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148C1"/>
    <w:rPr>
      <w:rFonts w:ascii="Arial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uiPriority w:val="99"/>
    <w:rsid w:val="007148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148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7148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rmal">
    <w:name w:val="ConsNormal"/>
    <w:uiPriority w:val="99"/>
    <w:rsid w:val="007148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Normal (Web)"/>
    <w:basedOn w:val="a"/>
    <w:uiPriority w:val="99"/>
    <w:rsid w:val="007148C1"/>
    <w:pPr>
      <w:spacing w:before="26" w:after="26" w:line="240" w:lineRule="auto"/>
    </w:pPr>
    <w:rPr>
      <w:rFonts w:ascii="Arial" w:hAnsi="Arial" w:cs="Arial"/>
      <w:color w:val="332E2D"/>
      <w:spacing w:val="2"/>
      <w:sz w:val="24"/>
      <w:szCs w:val="24"/>
    </w:rPr>
  </w:style>
  <w:style w:type="paragraph" w:styleId="a4">
    <w:name w:val="Body Text"/>
    <w:basedOn w:val="a"/>
    <w:link w:val="a5"/>
    <w:uiPriority w:val="99"/>
    <w:rsid w:val="007148C1"/>
    <w:pPr>
      <w:widowControl w:val="0"/>
      <w:spacing w:after="0" w:line="240" w:lineRule="auto"/>
      <w:jc w:val="both"/>
    </w:pPr>
    <w:rPr>
      <w:sz w:val="28"/>
      <w:szCs w:val="28"/>
      <w:lang w:val="en-US"/>
    </w:rPr>
  </w:style>
  <w:style w:type="character" w:customStyle="1" w:styleId="a5">
    <w:name w:val="Основной текст Знак"/>
    <w:basedOn w:val="a0"/>
    <w:link w:val="a4"/>
    <w:uiPriority w:val="99"/>
    <w:locked/>
    <w:rsid w:val="007148C1"/>
    <w:rPr>
      <w:rFonts w:ascii="Calibri" w:hAnsi="Calibri" w:cs="Calibri"/>
      <w:sz w:val="28"/>
      <w:szCs w:val="28"/>
      <w:lang w:val="en-US"/>
    </w:rPr>
  </w:style>
  <w:style w:type="paragraph" w:customStyle="1" w:styleId="1">
    <w:name w:val="Без интервала1"/>
    <w:uiPriority w:val="99"/>
    <w:rsid w:val="004806E0"/>
    <w:rPr>
      <w:rFonts w:ascii="Calibri" w:eastAsia="Times New Roman" w:hAnsi="Calibri" w:cs="Calibri"/>
      <w:sz w:val="28"/>
      <w:szCs w:val="28"/>
      <w:lang w:eastAsia="en-US"/>
    </w:rPr>
  </w:style>
  <w:style w:type="paragraph" w:customStyle="1" w:styleId="ConsPlusCell">
    <w:name w:val="ConsPlusCell"/>
    <w:next w:val="a"/>
    <w:uiPriority w:val="99"/>
    <w:rsid w:val="00D24FD9"/>
    <w:pPr>
      <w:widowControl w:val="0"/>
      <w:suppressAutoHyphens/>
      <w:autoSpaceDE w:val="0"/>
    </w:pPr>
    <w:rPr>
      <w:rFonts w:ascii="Arial" w:eastAsia="Times New Roman" w:hAnsi="Arial" w:cs="Arial"/>
      <w:kern w:val="1"/>
      <w:lang w:eastAsia="hi-IN" w:bidi="hi-IN"/>
    </w:rPr>
  </w:style>
  <w:style w:type="paragraph" w:styleId="a6">
    <w:name w:val="List Paragraph"/>
    <w:basedOn w:val="a"/>
    <w:uiPriority w:val="99"/>
    <w:qFormat/>
    <w:rsid w:val="00FA187E"/>
    <w:pPr>
      <w:ind w:left="720"/>
    </w:pPr>
  </w:style>
  <w:style w:type="paragraph" w:styleId="a7">
    <w:name w:val="Balloon Text"/>
    <w:basedOn w:val="a"/>
    <w:link w:val="a8"/>
    <w:uiPriority w:val="99"/>
    <w:semiHidden/>
    <w:rsid w:val="00047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47E35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6B39BE"/>
    <w:rPr>
      <w:rFonts w:ascii="Calibri" w:hAnsi="Calibr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60DBBDFCEB2E286E5E8C5891C74A9AB68C9AC4C1BE242C4C1FDD70D3FFDBFF0EF9E7A57A0499A5EA96D60AE0B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2483</Words>
  <Characters>14157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АИМР СК</Company>
  <LinksUpToDate>false</LinksUpToDate>
  <CharactersWithSpaces>16607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Попов_2</dc:creator>
  <cp:keywords/>
  <dc:description/>
  <cp:lastModifiedBy>user</cp:lastModifiedBy>
  <cp:revision>35</cp:revision>
  <cp:lastPrinted>2016-02-02T12:55:00Z</cp:lastPrinted>
  <dcterms:created xsi:type="dcterms:W3CDTF">2015-12-29T13:32:00Z</dcterms:created>
  <dcterms:modified xsi:type="dcterms:W3CDTF">2016-02-02T12:55:00Z</dcterms:modified>
</cp:coreProperties>
</file>